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EA6A94" w14:textId="77777777" w:rsidR="00CA5162" w:rsidRDefault="00383441">
      <w:pPr>
        <w:pStyle w:val="BodyText"/>
        <w:rPr>
          <w:rFonts w:ascii="Times New Roman"/>
          <w:sz w:val="28"/>
        </w:rPr>
      </w:pPr>
      <w:r>
        <w:rPr>
          <w:noProof/>
        </w:rPr>
        <w:drawing>
          <wp:anchor distT="0" distB="0" distL="0" distR="0" simplePos="0" relativeHeight="15728640" behindDoc="0" locked="0" layoutInCell="1" allowOverlap="1" wp14:anchorId="4002C2B0" wp14:editId="44F3A7DD">
            <wp:simplePos x="0" y="0"/>
            <wp:positionH relativeFrom="page">
              <wp:posOffset>9525</wp:posOffset>
            </wp:positionH>
            <wp:positionV relativeFrom="page">
              <wp:posOffset>0</wp:posOffset>
            </wp:positionV>
            <wp:extent cx="7762874" cy="1314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762874" cy="1314450"/>
                    </a:xfrm>
                    <a:prstGeom prst="rect">
                      <a:avLst/>
                    </a:prstGeom>
                  </pic:spPr>
                </pic:pic>
              </a:graphicData>
            </a:graphic>
          </wp:anchor>
        </w:drawing>
      </w:r>
    </w:p>
    <w:p w14:paraId="330797EB" w14:textId="77777777" w:rsidR="00CA5162" w:rsidRDefault="00CA5162">
      <w:pPr>
        <w:pStyle w:val="BodyText"/>
        <w:rPr>
          <w:rFonts w:ascii="Times New Roman"/>
          <w:sz w:val="28"/>
        </w:rPr>
      </w:pPr>
    </w:p>
    <w:p w14:paraId="455BD847" w14:textId="77777777" w:rsidR="00CA5162" w:rsidRDefault="00CA5162">
      <w:pPr>
        <w:pStyle w:val="BodyText"/>
        <w:rPr>
          <w:rFonts w:ascii="Times New Roman"/>
          <w:sz w:val="28"/>
        </w:rPr>
      </w:pPr>
    </w:p>
    <w:p w14:paraId="0BA62FC7" w14:textId="62D4D9BF" w:rsidR="00CA5162" w:rsidRPr="00A94110" w:rsidRDefault="00D23AD5" w:rsidP="00A94110">
      <w:pPr>
        <w:pStyle w:val="Title"/>
        <w:widowControl/>
        <w:spacing w:after="120" w:line="259" w:lineRule="auto"/>
        <w:ind w:left="0"/>
        <w:rPr>
          <w:sz w:val="24"/>
          <w:szCs w:val="24"/>
        </w:rPr>
      </w:pPr>
      <w:bookmarkStart w:id="0" w:name="_Hlk163819392"/>
      <w:r w:rsidRPr="00A94110">
        <w:rPr>
          <w:color w:val="007CC2"/>
          <w:sz w:val="24"/>
          <w:szCs w:val="24"/>
        </w:rPr>
        <w:t>Director</w:t>
      </w:r>
      <w:r w:rsidR="00614BED" w:rsidRPr="00A94110">
        <w:rPr>
          <w:color w:val="007CC2"/>
          <w:sz w:val="24"/>
          <w:szCs w:val="24"/>
        </w:rPr>
        <w:t xml:space="preserve">, Infrastructure </w:t>
      </w:r>
    </w:p>
    <w:p w14:paraId="36981DFB" w14:textId="59BA9BF0" w:rsidR="002A21DF" w:rsidRDefault="00245D74" w:rsidP="00A94110">
      <w:pPr>
        <w:pStyle w:val="BodyText"/>
        <w:widowControl/>
        <w:spacing w:after="120" w:line="259" w:lineRule="auto"/>
        <w:rPr>
          <w:i/>
          <w:iCs/>
          <w:sz w:val="24"/>
          <w:szCs w:val="24"/>
        </w:rPr>
      </w:pPr>
      <w:bookmarkStart w:id="1" w:name="_Hlk163819743"/>
      <w:bookmarkEnd w:id="0"/>
      <w:r>
        <w:rPr>
          <w:b/>
          <w:bCs/>
          <w:i/>
          <w:iCs/>
          <w:sz w:val="24"/>
          <w:szCs w:val="24"/>
        </w:rPr>
        <w:t>A</w:t>
      </w:r>
      <w:r w:rsidR="00706409" w:rsidRPr="00CF6FD4">
        <w:rPr>
          <w:b/>
          <w:bCs/>
          <w:i/>
          <w:iCs/>
          <w:sz w:val="24"/>
          <w:szCs w:val="24"/>
        </w:rPr>
        <w:t xml:space="preserve"> customizable incentive package, valued at </w:t>
      </w:r>
      <w:r w:rsidR="00827FB8">
        <w:rPr>
          <w:b/>
          <w:bCs/>
          <w:i/>
          <w:iCs/>
          <w:sz w:val="24"/>
          <w:szCs w:val="24"/>
        </w:rPr>
        <w:t xml:space="preserve">up to </w:t>
      </w:r>
      <w:r w:rsidR="00706409" w:rsidRPr="00CF6FD4">
        <w:rPr>
          <w:b/>
          <w:bCs/>
          <w:i/>
          <w:iCs/>
          <w:sz w:val="24"/>
          <w:szCs w:val="24"/>
        </w:rPr>
        <w:t>$20,000, is available for this role.</w:t>
      </w:r>
      <w:r w:rsidRPr="00245D74">
        <w:rPr>
          <w:i/>
          <w:iCs/>
          <w:sz w:val="24"/>
          <w:szCs w:val="24"/>
        </w:rPr>
        <w:t xml:space="preserve"> </w:t>
      </w:r>
      <w:r>
        <w:rPr>
          <w:i/>
          <w:iCs/>
          <w:sz w:val="24"/>
          <w:szCs w:val="24"/>
        </w:rPr>
        <w:t xml:space="preserve">This is </w:t>
      </w:r>
      <w:r w:rsidR="002A21DF" w:rsidRPr="00CF6FD4">
        <w:rPr>
          <w:i/>
          <w:iCs/>
          <w:sz w:val="24"/>
          <w:szCs w:val="24"/>
        </w:rPr>
        <w:t>in</w:t>
      </w:r>
      <w:r w:rsidRPr="00CF6FD4">
        <w:rPr>
          <w:i/>
          <w:iCs/>
          <w:sz w:val="24"/>
          <w:szCs w:val="24"/>
        </w:rPr>
        <w:t xml:space="preserve"> addition to our comprehensive salary, benefits and perks</w:t>
      </w:r>
      <w:r>
        <w:rPr>
          <w:i/>
          <w:iCs/>
          <w:sz w:val="24"/>
          <w:szCs w:val="24"/>
        </w:rPr>
        <w:t xml:space="preserve">! </w:t>
      </w:r>
    </w:p>
    <w:p w14:paraId="31B661A9" w14:textId="71F3F202" w:rsidR="00CA5162" w:rsidRPr="00A94110" w:rsidRDefault="00383441" w:rsidP="00A94110">
      <w:pPr>
        <w:pStyle w:val="BodyText"/>
        <w:widowControl/>
        <w:spacing w:after="120" w:line="259" w:lineRule="auto"/>
        <w:rPr>
          <w:sz w:val="24"/>
          <w:szCs w:val="24"/>
        </w:rPr>
      </w:pPr>
      <w:r w:rsidRPr="00A94110">
        <w:rPr>
          <w:sz w:val="24"/>
          <w:szCs w:val="24"/>
        </w:rPr>
        <w:t>A career at the Town of Collingwood is more than a job; it's a pathway to thrive. Here, you'll be part</w:t>
      </w:r>
      <w:r w:rsidRPr="00A94110">
        <w:rPr>
          <w:spacing w:val="-4"/>
          <w:sz w:val="24"/>
          <w:szCs w:val="24"/>
        </w:rPr>
        <w:t xml:space="preserve"> </w:t>
      </w:r>
      <w:r w:rsidRPr="00A94110">
        <w:rPr>
          <w:sz w:val="24"/>
          <w:szCs w:val="24"/>
        </w:rPr>
        <w:t>of</w:t>
      </w:r>
      <w:r w:rsidRPr="00A94110">
        <w:rPr>
          <w:spacing w:val="-4"/>
          <w:sz w:val="24"/>
          <w:szCs w:val="24"/>
        </w:rPr>
        <w:t xml:space="preserve"> </w:t>
      </w:r>
      <w:r w:rsidRPr="00A94110">
        <w:rPr>
          <w:sz w:val="24"/>
          <w:szCs w:val="24"/>
        </w:rPr>
        <w:t>a</w:t>
      </w:r>
      <w:r w:rsidRPr="00A94110">
        <w:rPr>
          <w:spacing w:val="-4"/>
          <w:sz w:val="24"/>
          <w:szCs w:val="24"/>
        </w:rPr>
        <w:t xml:space="preserve"> </w:t>
      </w:r>
      <w:r w:rsidRPr="00A94110">
        <w:rPr>
          <w:sz w:val="24"/>
          <w:szCs w:val="24"/>
        </w:rPr>
        <w:t>leading-edge</w:t>
      </w:r>
      <w:r w:rsidRPr="00A94110">
        <w:rPr>
          <w:spacing w:val="-4"/>
          <w:sz w:val="24"/>
          <w:szCs w:val="24"/>
        </w:rPr>
        <w:t xml:space="preserve"> </w:t>
      </w:r>
      <w:r w:rsidRPr="00A94110">
        <w:rPr>
          <w:sz w:val="24"/>
          <w:szCs w:val="24"/>
        </w:rPr>
        <w:t>team</w:t>
      </w:r>
      <w:r w:rsidRPr="00A94110">
        <w:rPr>
          <w:spacing w:val="-4"/>
          <w:sz w:val="24"/>
          <w:szCs w:val="24"/>
        </w:rPr>
        <w:t xml:space="preserve"> </w:t>
      </w:r>
      <w:r w:rsidRPr="00A94110">
        <w:rPr>
          <w:sz w:val="24"/>
          <w:szCs w:val="24"/>
        </w:rPr>
        <w:t>that</w:t>
      </w:r>
      <w:r w:rsidRPr="00A94110">
        <w:rPr>
          <w:spacing w:val="-4"/>
          <w:sz w:val="24"/>
          <w:szCs w:val="24"/>
        </w:rPr>
        <w:t xml:space="preserve"> </w:t>
      </w:r>
      <w:r w:rsidRPr="00A94110">
        <w:rPr>
          <w:sz w:val="24"/>
          <w:szCs w:val="24"/>
        </w:rPr>
        <w:t>drives</w:t>
      </w:r>
      <w:r w:rsidRPr="00A94110">
        <w:rPr>
          <w:spacing w:val="-4"/>
          <w:sz w:val="24"/>
          <w:szCs w:val="24"/>
        </w:rPr>
        <w:t xml:space="preserve"> </w:t>
      </w:r>
      <w:r w:rsidRPr="00A94110">
        <w:rPr>
          <w:sz w:val="24"/>
          <w:szCs w:val="24"/>
        </w:rPr>
        <w:t>progressive,</w:t>
      </w:r>
      <w:r w:rsidRPr="00A94110">
        <w:rPr>
          <w:spacing w:val="-4"/>
          <w:sz w:val="24"/>
          <w:szCs w:val="24"/>
        </w:rPr>
        <w:t xml:space="preserve"> </w:t>
      </w:r>
      <w:r w:rsidRPr="00A94110">
        <w:rPr>
          <w:sz w:val="24"/>
          <w:szCs w:val="24"/>
        </w:rPr>
        <w:t>accountable,</w:t>
      </w:r>
      <w:r w:rsidRPr="00A94110">
        <w:rPr>
          <w:spacing w:val="-4"/>
          <w:sz w:val="24"/>
          <w:szCs w:val="24"/>
        </w:rPr>
        <w:t xml:space="preserve"> </w:t>
      </w:r>
      <w:r w:rsidRPr="00A94110">
        <w:rPr>
          <w:sz w:val="24"/>
          <w:szCs w:val="24"/>
        </w:rPr>
        <w:t>and</w:t>
      </w:r>
      <w:r w:rsidRPr="00A94110">
        <w:rPr>
          <w:spacing w:val="-4"/>
          <w:sz w:val="24"/>
          <w:szCs w:val="24"/>
        </w:rPr>
        <w:t xml:space="preserve"> </w:t>
      </w:r>
      <w:r w:rsidRPr="00A94110">
        <w:rPr>
          <w:sz w:val="24"/>
          <w:szCs w:val="24"/>
        </w:rPr>
        <w:t>sustainable</w:t>
      </w:r>
      <w:r w:rsidRPr="00A94110">
        <w:rPr>
          <w:spacing w:val="-4"/>
          <w:sz w:val="24"/>
          <w:szCs w:val="24"/>
        </w:rPr>
        <w:t xml:space="preserve"> </w:t>
      </w:r>
      <w:r w:rsidRPr="00A94110">
        <w:rPr>
          <w:sz w:val="24"/>
          <w:szCs w:val="24"/>
        </w:rPr>
        <w:t>decisions.</w:t>
      </w:r>
      <w:r w:rsidRPr="00A94110">
        <w:rPr>
          <w:spacing w:val="-4"/>
          <w:sz w:val="24"/>
          <w:szCs w:val="24"/>
        </w:rPr>
        <w:t xml:space="preserve"> </w:t>
      </w:r>
      <w:r w:rsidRPr="00A94110">
        <w:rPr>
          <w:sz w:val="24"/>
          <w:szCs w:val="24"/>
        </w:rPr>
        <w:t>In Collingwood, we are committed to building a vibrant community through our lively downtown, extensive waterfront, and rich cultural heritage.</w:t>
      </w:r>
    </w:p>
    <w:p w14:paraId="0D8D3083" w14:textId="77777777" w:rsidR="00A94110" w:rsidRDefault="00383441" w:rsidP="00A94110">
      <w:pPr>
        <w:pStyle w:val="BodyText"/>
        <w:widowControl/>
        <w:spacing w:after="120" w:line="259" w:lineRule="auto"/>
        <w:rPr>
          <w:sz w:val="24"/>
          <w:szCs w:val="24"/>
        </w:rPr>
      </w:pPr>
      <w:r w:rsidRPr="00A94110">
        <w:rPr>
          <w:sz w:val="24"/>
          <w:szCs w:val="24"/>
        </w:rPr>
        <w:t>If</w:t>
      </w:r>
      <w:r w:rsidRPr="00A94110">
        <w:rPr>
          <w:spacing w:val="-4"/>
          <w:sz w:val="24"/>
          <w:szCs w:val="24"/>
        </w:rPr>
        <w:t xml:space="preserve"> </w:t>
      </w:r>
      <w:r w:rsidRPr="00A94110">
        <w:rPr>
          <w:sz w:val="24"/>
          <w:szCs w:val="24"/>
        </w:rPr>
        <w:t>this</w:t>
      </w:r>
      <w:r w:rsidRPr="00A94110">
        <w:rPr>
          <w:spacing w:val="-4"/>
          <w:sz w:val="24"/>
          <w:szCs w:val="24"/>
        </w:rPr>
        <w:t xml:space="preserve"> </w:t>
      </w:r>
      <w:r w:rsidRPr="00A94110">
        <w:rPr>
          <w:sz w:val="24"/>
          <w:szCs w:val="24"/>
        </w:rPr>
        <w:t>resonates</w:t>
      </w:r>
      <w:r w:rsidRPr="00A94110">
        <w:rPr>
          <w:spacing w:val="-4"/>
          <w:sz w:val="24"/>
          <w:szCs w:val="24"/>
        </w:rPr>
        <w:t xml:space="preserve"> </w:t>
      </w:r>
      <w:r w:rsidRPr="00A94110">
        <w:rPr>
          <w:sz w:val="24"/>
          <w:szCs w:val="24"/>
        </w:rPr>
        <w:t>with</w:t>
      </w:r>
      <w:r w:rsidRPr="00A94110">
        <w:rPr>
          <w:spacing w:val="-4"/>
          <w:sz w:val="24"/>
          <w:szCs w:val="24"/>
        </w:rPr>
        <w:t xml:space="preserve"> </w:t>
      </w:r>
      <w:r w:rsidRPr="00A94110">
        <w:rPr>
          <w:sz w:val="24"/>
          <w:szCs w:val="24"/>
        </w:rPr>
        <w:t>you</w:t>
      </w:r>
      <w:r w:rsidRPr="00A94110">
        <w:rPr>
          <w:spacing w:val="-4"/>
          <w:sz w:val="24"/>
          <w:szCs w:val="24"/>
        </w:rPr>
        <w:t xml:space="preserve"> </w:t>
      </w:r>
      <w:r w:rsidRPr="00A94110">
        <w:rPr>
          <w:sz w:val="24"/>
          <w:szCs w:val="24"/>
        </w:rPr>
        <w:t>and</w:t>
      </w:r>
      <w:r w:rsidRPr="00A94110">
        <w:rPr>
          <w:spacing w:val="-4"/>
          <w:sz w:val="24"/>
          <w:szCs w:val="24"/>
        </w:rPr>
        <w:t xml:space="preserve"> </w:t>
      </w:r>
      <w:r w:rsidRPr="00A94110">
        <w:rPr>
          <w:sz w:val="24"/>
          <w:szCs w:val="24"/>
        </w:rPr>
        <w:t>you're</w:t>
      </w:r>
      <w:r w:rsidRPr="00A94110">
        <w:rPr>
          <w:spacing w:val="-4"/>
          <w:sz w:val="24"/>
          <w:szCs w:val="24"/>
        </w:rPr>
        <w:t xml:space="preserve"> </w:t>
      </w:r>
      <w:r w:rsidRPr="00A94110">
        <w:rPr>
          <w:sz w:val="24"/>
          <w:szCs w:val="24"/>
        </w:rPr>
        <w:t>passionate</w:t>
      </w:r>
      <w:r w:rsidRPr="00A94110">
        <w:rPr>
          <w:spacing w:val="-4"/>
          <w:sz w:val="24"/>
          <w:szCs w:val="24"/>
        </w:rPr>
        <w:t xml:space="preserve"> </w:t>
      </w:r>
      <w:r w:rsidRPr="00A94110">
        <w:rPr>
          <w:sz w:val="24"/>
          <w:szCs w:val="24"/>
        </w:rPr>
        <w:t>about</w:t>
      </w:r>
      <w:r w:rsidRPr="00A94110">
        <w:rPr>
          <w:spacing w:val="-4"/>
          <w:sz w:val="24"/>
          <w:szCs w:val="24"/>
        </w:rPr>
        <w:t xml:space="preserve"> </w:t>
      </w:r>
      <w:r w:rsidRPr="00A94110">
        <w:rPr>
          <w:sz w:val="24"/>
          <w:szCs w:val="24"/>
        </w:rPr>
        <w:t>creating</w:t>
      </w:r>
      <w:r w:rsidRPr="00A94110">
        <w:rPr>
          <w:spacing w:val="-4"/>
          <w:sz w:val="24"/>
          <w:szCs w:val="24"/>
        </w:rPr>
        <w:t xml:space="preserve"> </w:t>
      </w:r>
      <w:r w:rsidRPr="00A94110">
        <w:rPr>
          <w:sz w:val="24"/>
          <w:szCs w:val="24"/>
        </w:rPr>
        <w:t>meaningful</w:t>
      </w:r>
      <w:r w:rsidRPr="00A94110">
        <w:rPr>
          <w:spacing w:val="-4"/>
          <w:sz w:val="24"/>
          <w:szCs w:val="24"/>
        </w:rPr>
        <w:t xml:space="preserve"> </w:t>
      </w:r>
      <w:r w:rsidRPr="00A94110">
        <w:rPr>
          <w:sz w:val="24"/>
          <w:szCs w:val="24"/>
        </w:rPr>
        <w:t>community</w:t>
      </w:r>
      <w:r w:rsidRPr="00A94110">
        <w:rPr>
          <w:spacing w:val="-4"/>
          <w:sz w:val="24"/>
          <w:szCs w:val="24"/>
        </w:rPr>
        <w:t xml:space="preserve"> </w:t>
      </w:r>
      <w:r w:rsidRPr="00A94110">
        <w:rPr>
          <w:sz w:val="24"/>
          <w:szCs w:val="24"/>
        </w:rPr>
        <w:t>impact, then read on!</w:t>
      </w:r>
    </w:p>
    <w:p w14:paraId="14726EB7" w14:textId="77777777" w:rsidR="00CA5162" w:rsidRPr="00A94110" w:rsidRDefault="00383441" w:rsidP="00A94110">
      <w:pPr>
        <w:pStyle w:val="Heading1"/>
        <w:widowControl/>
        <w:spacing w:after="120" w:line="259" w:lineRule="auto"/>
        <w:ind w:left="0"/>
        <w:rPr>
          <w:sz w:val="24"/>
          <w:szCs w:val="24"/>
        </w:rPr>
      </w:pPr>
      <w:r w:rsidRPr="00A94110">
        <w:rPr>
          <w:color w:val="007CC2"/>
          <w:sz w:val="24"/>
          <w:szCs w:val="24"/>
        </w:rPr>
        <w:t>The</w:t>
      </w:r>
      <w:r w:rsidRPr="00A94110">
        <w:rPr>
          <w:color w:val="007CC2"/>
          <w:spacing w:val="-3"/>
          <w:sz w:val="24"/>
          <w:szCs w:val="24"/>
        </w:rPr>
        <w:t xml:space="preserve"> </w:t>
      </w:r>
      <w:r w:rsidRPr="00A94110">
        <w:rPr>
          <w:color w:val="007CC2"/>
          <w:spacing w:val="-2"/>
          <w:sz w:val="24"/>
          <w:szCs w:val="24"/>
        </w:rPr>
        <w:t>Opportunity</w:t>
      </w:r>
    </w:p>
    <w:p w14:paraId="050E1FDA" w14:textId="1C3A18B0" w:rsidR="00CA5162" w:rsidRPr="00A94110" w:rsidRDefault="00383441" w:rsidP="00A94110">
      <w:pPr>
        <w:pStyle w:val="BodyText"/>
        <w:widowControl/>
        <w:spacing w:after="120" w:line="259" w:lineRule="auto"/>
        <w:rPr>
          <w:sz w:val="24"/>
          <w:szCs w:val="24"/>
        </w:rPr>
      </w:pPr>
      <w:r w:rsidRPr="00A94110">
        <w:rPr>
          <w:sz w:val="24"/>
          <w:szCs w:val="24"/>
        </w:rPr>
        <w:t xml:space="preserve">As the </w:t>
      </w:r>
      <w:r w:rsidR="00D23AD5" w:rsidRPr="00A94110">
        <w:rPr>
          <w:sz w:val="24"/>
          <w:szCs w:val="24"/>
        </w:rPr>
        <w:t>Director, Infrastructure</w:t>
      </w:r>
      <w:r w:rsidRPr="00A94110">
        <w:rPr>
          <w:sz w:val="24"/>
          <w:szCs w:val="24"/>
        </w:rPr>
        <w:t xml:space="preserve">, you </w:t>
      </w:r>
      <w:r w:rsidR="00D23AD5" w:rsidRPr="00A94110">
        <w:rPr>
          <w:sz w:val="24"/>
          <w:szCs w:val="24"/>
        </w:rPr>
        <w:t xml:space="preserve">are </w:t>
      </w:r>
      <w:r w:rsidR="00DD3CC9" w:rsidRPr="00A94110">
        <w:rPr>
          <w:sz w:val="24"/>
          <w:szCs w:val="24"/>
        </w:rPr>
        <w:t xml:space="preserve">at </w:t>
      </w:r>
      <w:r w:rsidR="00D23AD5" w:rsidRPr="00A94110">
        <w:rPr>
          <w:sz w:val="24"/>
          <w:szCs w:val="24"/>
        </w:rPr>
        <w:t>the helm of a forward-thinking Department, where there is recognition that Environmental Management, Conservation and Sustainability through managing</w:t>
      </w:r>
      <w:r w:rsidR="00DD3CC9" w:rsidRPr="00A94110">
        <w:rPr>
          <w:sz w:val="24"/>
          <w:szCs w:val="24"/>
        </w:rPr>
        <w:t xml:space="preserve">, mitigating and improving environmental impacts better serves the community today and for the future. The Department also prioritizes community mobility to provide integrated, safe and accessible movement of people and goods across multiple modes of transportation (e.g., active, transit, cars, etc.), collaborating with other relevant parties to provide services which leverage the assets, services, and capabilities of the Town to best deliver on the Town’s Vision and Master Plans. Reporting to the Chief Administrative Officer (CAO), you will be instrumental in Growth Planning, Development Management, Asset Management, and Capital Projects Delivery related to Roads &amp; Active Transportation, Stormwater Management, Wastewater, and Water Treatment &amp; Distribution. The Director also is accountable for Minor Capital Projects Delivery and Operations &amp; Maintenance for these services. </w:t>
      </w:r>
    </w:p>
    <w:p w14:paraId="3B3344CE" w14:textId="77777777" w:rsidR="00CA5162" w:rsidRPr="00A94110" w:rsidRDefault="00383441" w:rsidP="00A94110">
      <w:pPr>
        <w:pStyle w:val="Heading1"/>
        <w:widowControl/>
        <w:spacing w:after="120" w:line="259" w:lineRule="auto"/>
        <w:ind w:left="0"/>
        <w:rPr>
          <w:sz w:val="24"/>
          <w:szCs w:val="24"/>
        </w:rPr>
      </w:pPr>
      <w:r w:rsidRPr="00A94110">
        <w:rPr>
          <w:color w:val="007CC2"/>
          <w:sz w:val="24"/>
          <w:szCs w:val="24"/>
        </w:rPr>
        <w:t>What</w:t>
      </w:r>
      <w:r w:rsidRPr="00A94110">
        <w:rPr>
          <w:color w:val="007CC2"/>
          <w:spacing w:val="-10"/>
          <w:sz w:val="24"/>
          <w:szCs w:val="24"/>
        </w:rPr>
        <w:t xml:space="preserve"> </w:t>
      </w:r>
      <w:r w:rsidRPr="00A94110">
        <w:rPr>
          <w:color w:val="007CC2"/>
          <w:sz w:val="24"/>
          <w:szCs w:val="24"/>
        </w:rPr>
        <w:t>You</w:t>
      </w:r>
      <w:r w:rsidRPr="00A94110">
        <w:rPr>
          <w:color w:val="007CC2"/>
          <w:spacing w:val="-10"/>
          <w:sz w:val="24"/>
          <w:szCs w:val="24"/>
        </w:rPr>
        <w:t xml:space="preserve"> </w:t>
      </w:r>
      <w:r w:rsidRPr="00A94110">
        <w:rPr>
          <w:color w:val="007CC2"/>
          <w:sz w:val="24"/>
          <w:szCs w:val="24"/>
        </w:rPr>
        <w:t>Will</w:t>
      </w:r>
      <w:r w:rsidRPr="00A94110">
        <w:rPr>
          <w:color w:val="007CC2"/>
          <w:spacing w:val="-9"/>
          <w:sz w:val="24"/>
          <w:szCs w:val="24"/>
        </w:rPr>
        <w:t xml:space="preserve"> </w:t>
      </w:r>
      <w:r w:rsidRPr="00A94110">
        <w:rPr>
          <w:color w:val="007CC2"/>
          <w:spacing w:val="-5"/>
          <w:sz w:val="24"/>
          <w:szCs w:val="24"/>
        </w:rPr>
        <w:t>Do</w:t>
      </w:r>
    </w:p>
    <w:p w14:paraId="0551A9DE" w14:textId="4AB08CC4" w:rsidR="00DD3CC9" w:rsidRPr="00A94110" w:rsidRDefault="00DD3CC9" w:rsidP="00A94110">
      <w:pPr>
        <w:pStyle w:val="ListParagraph"/>
        <w:widowControl/>
        <w:numPr>
          <w:ilvl w:val="0"/>
          <w:numId w:val="3"/>
        </w:numPr>
        <w:spacing w:after="120" w:line="259" w:lineRule="auto"/>
        <w:ind w:hanging="720"/>
        <w:rPr>
          <w:sz w:val="24"/>
          <w:szCs w:val="24"/>
        </w:rPr>
      </w:pPr>
      <w:r w:rsidRPr="00A94110">
        <w:rPr>
          <w:sz w:val="24"/>
          <w:szCs w:val="24"/>
        </w:rPr>
        <w:t>Deliver the services in the department’s portfolio, including operational and capital projects. Ensure that projects and delivery are well-managed and in line with corporate policies, including customer service, procurement, contract administration, and payment of accounts</w:t>
      </w:r>
    </w:p>
    <w:p w14:paraId="6095F58A" w14:textId="329A0AD0" w:rsidR="00DD3CC9" w:rsidRPr="00A94110" w:rsidRDefault="00DD3CC9" w:rsidP="00A94110">
      <w:pPr>
        <w:pStyle w:val="ListParagraph"/>
        <w:widowControl/>
        <w:numPr>
          <w:ilvl w:val="0"/>
          <w:numId w:val="3"/>
        </w:numPr>
        <w:spacing w:after="120" w:line="259" w:lineRule="auto"/>
        <w:ind w:hanging="720"/>
        <w:rPr>
          <w:sz w:val="24"/>
          <w:szCs w:val="24"/>
        </w:rPr>
      </w:pPr>
      <w:r w:rsidRPr="00A94110">
        <w:rPr>
          <w:sz w:val="24"/>
          <w:szCs w:val="24"/>
        </w:rPr>
        <w:t xml:space="preserve">Liaise with staff, elected officials, various government/agencies, legal counsel, consultants, community/special interest groups/agencies, ratepayers, </w:t>
      </w:r>
      <w:r w:rsidR="00A94110">
        <w:rPr>
          <w:sz w:val="24"/>
          <w:szCs w:val="24"/>
        </w:rPr>
        <w:t xml:space="preserve">and </w:t>
      </w:r>
      <w:r w:rsidRPr="00A94110">
        <w:rPr>
          <w:sz w:val="24"/>
          <w:szCs w:val="24"/>
        </w:rPr>
        <w:t>developers on matters relating to departmental projects and operations</w:t>
      </w:r>
    </w:p>
    <w:p w14:paraId="2BA514E3" w14:textId="77777777" w:rsidR="00DD3CC9" w:rsidRPr="00A94110" w:rsidRDefault="00DD3CC9" w:rsidP="00A94110">
      <w:pPr>
        <w:pStyle w:val="ListParagraph"/>
        <w:widowControl/>
        <w:numPr>
          <w:ilvl w:val="0"/>
          <w:numId w:val="3"/>
        </w:numPr>
        <w:spacing w:after="120" w:line="259" w:lineRule="auto"/>
        <w:ind w:hanging="720"/>
        <w:rPr>
          <w:sz w:val="24"/>
          <w:szCs w:val="24"/>
        </w:rPr>
      </w:pPr>
      <w:r w:rsidRPr="00A94110">
        <w:rPr>
          <w:sz w:val="24"/>
          <w:szCs w:val="24"/>
        </w:rPr>
        <w:t xml:space="preserve">Ensure that Customer Service for the department is delivered to standard, including through </w:t>
      </w:r>
      <w:proofErr w:type="spellStart"/>
      <w:r w:rsidRPr="00A94110">
        <w:rPr>
          <w:sz w:val="24"/>
          <w:szCs w:val="24"/>
        </w:rPr>
        <w:t>ServiceCollingwood</w:t>
      </w:r>
      <w:proofErr w:type="spellEnd"/>
      <w:r w:rsidRPr="00A94110">
        <w:rPr>
          <w:sz w:val="24"/>
          <w:szCs w:val="24"/>
        </w:rPr>
        <w:t xml:space="preserve"> channels.</w:t>
      </w:r>
    </w:p>
    <w:p w14:paraId="67DFB8AA" w14:textId="77777777" w:rsidR="00076CDC"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 xml:space="preserve">In collaboration with the Director of Planning, Building &amp; Economic Development, accountable for and oversight of the development of the Town’s water and wastewater allocation program, which includes the allocation process for water and wastewater capacity for future development in the Town, and accountable for </w:t>
      </w:r>
      <w:r w:rsidRPr="00A94110">
        <w:rPr>
          <w:sz w:val="24"/>
          <w:szCs w:val="24"/>
        </w:rPr>
        <w:lastRenderedPageBreak/>
        <w:t>the program’s implementation as it relates to the supply of clean drinking water and wastewater treatment.</w:t>
      </w:r>
    </w:p>
    <w:p w14:paraId="20C4A2D7" w14:textId="77777777" w:rsidR="00076CDC"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Oversee the management and retention of departmental staff including engagement, performance goals and evaluation, training and development formulation and authorization, discipline, health and safety, and promotion/transfer/termination decisions.</w:t>
      </w:r>
    </w:p>
    <w:p w14:paraId="15F01264" w14:textId="77777777" w:rsidR="00076CDC"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Prepare reports, make recommendations/presentations, and attend Council/Committee, Department Heads, and other meetings of the Corporation as required.</w:t>
      </w:r>
    </w:p>
    <w:p w14:paraId="31B77AEA" w14:textId="77777777" w:rsidR="00076CDC"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For the services in the department’s portfolio, lead the preparation of Department Master Plans, and implement these through growth planning, asset management planning, annual operational planning, and proposal of, forecasting and reporting on capital and operating budgets.</w:t>
      </w:r>
    </w:p>
    <w:p w14:paraId="66F3282A" w14:textId="77777777" w:rsidR="00076CDC"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Identify and participate in Regional Planning Initiatives that expand or enhance effective and efficient service offerings.</w:t>
      </w:r>
    </w:p>
    <w:p w14:paraId="2AD50F16" w14:textId="064549B9" w:rsidR="00DD3CC9" w:rsidRPr="00A94110" w:rsidRDefault="00076CDC" w:rsidP="00A94110">
      <w:pPr>
        <w:pStyle w:val="ListParagraph"/>
        <w:widowControl/>
        <w:numPr>
          <w:ilvl w:val="0"/>
          <w:numId w:val="3"/>
        </w:numPr>
        <w:spacing w:after="120" w:line="259" w:lineRule="auto"/>
        <w:ind w:hanging="720"/>
        <w:rPr>
          <w:sz w:val="24"/>
          <w:szCs w:val="24"/>
        </w:rPr>
      </w:pPr>
      <w:r w:rsidRPr="00A94110">
        <w:rPr>
          <w:sz w:val="24"/>
          <w:szCs w:val="24"/>
        </w:rPr>
        <w:t>Develop, monitor, and revise departmental bylaws, public and internal policies and procedures, service levels and standards/performance measures, risks, administrative processes, and statistical/informational requirements.</w:t>
      </w:r>
    </w:p>
    <w:p w14:paraId="1FAA0FA5" w14:textId="377E6E14" w:rsidR="00CA5162" w:rsidRPr="00A94110" w:rsidRDefault="00383441" w:rsidP="00A94110">
      <w:pPr>
        <w:pStyle w:val="Heading1"/>
        <w:widowControl/>
        <w:spacing w:after="120" w:line="259" w:lineRule="auto"/>
        <w:ind w:left="0"/>
        <w:rPr>
          <w:sz w:val="24"/>
          <w:szCs w:val="24"/>
        </w:rPr>
      </w:pPr>
      <w:r w:rsidRPr="00A94110">
        <w:rPr>
          <w:color w:val="007CC2"/>
          <w:sz w:val="24"/>
          <w:szCs w:val="24"/>
        </w:rPr>
        <w:t>Skills</w:t>
      </w:r>
      <w:r w:rsidRPr="00A94110">
        <w:rPr>
          <w:color w:val="007CC2"/>
          <w:spacing w:val="-5"/>
          <w:sz w:val="24"/>
          <w:szCs w:val="24"/>
        </w:rPr>
        <w:t xml:space="preserve"> </w:t>
      </w:r>
      <w:r w:rsidRPr="00A94110">
        <w:rPr>
          <w:color w:val="007CC2"/>
          <w:sz w:val="24"/>
          <w:szCs w:val="24"/>
        </w:rPr>
        <w:t>and</w:t>
      </w:r>
      <w:r w:rsidRPr="00A94110">
        <w:rPr>
          <w:color w:val="007CC2"/>
          <w:spacing w:val="-4"/>
          <w:sz w:val="24"/>
          <w:szCs w:val="24"/>
        </w:rPr>
        <w:t xml:space="preserve"> </w:t>
      </w:r>
      <w:r w:rsidRPr="00A94110">
        <w:rPr>
          <w:color w:val="007CC2"/>
          <w:spacing w:val="-2"/>
          <w:sz w:val="24"/>
          <w:szCs w:val="24"/>
        </w:rPr>
        <w:t>Experience</w:t>
      </w:r>
    </w:p>
    <w:p w14:paraId="46CD0077" w14:textId="6C881376"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t xml:space="preserve">Thorough working knowledge of roads/structures/water/wastewater modeling, design, construction and maintenance management, budget formulation, government grant </w:t>
      </w:r>
      <w:r w:rsidR="00A94110" w:rsidRPr="00A94110">
        <w:rPr>
          <w:sz w:val="24"/>
          <w:szCs w:val="24"/>
        </w:rPr>
        <w:t>programs</w:t>
      </w:r>
      <w:r w:rsidRPr="00A94110">
        <w:rPr>
          <w:sz w:val="24"/>
          <w:szCs w:val="24"/>
        </w:rPr>
        <w:t>, applicable legislative/regulatory standards, labour relations principles and practices, municipal government functions/responsibilities, and health and safety practices.</w:t>
      </w:r>
    </w:p>
    <w:p w14:paraId="12EF4ECC" w14:textId="77777777"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t>Thorough knowledge of applicable legislation such as TSSA Liquid Fuels Handing Code, MEA Municipal Class EA Guidelines, Ontario Structural Inspection Manual, NVCA Regulatory Area Mapping, Municipal Act, OPSS Standards &amp; Specifications, Ontario Highway Traffic Act, MTO Highway Design, MOE regulations, MOT regulations, Ontario Health &amp; Safety Act, Ontario Clean Water Act, Development Charges Act, Planning Act, etc.</w:t>
      </w:r>
    </w:p>
    <w:p w14:paraId="03CA0046" w14:textId="77777777"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t>Excellent administrative, communication, interpersonal, organizational, time management, analytical, problem-solving, report writing, inspection, project management, supervisory/leadership and public relations skills,</w:t>
      </w:r>
    </w:p>
    <w:p w14:paraId="53EE6ACC" w14:textId="77777777" w:rsidR="00CA5162" w:rsidRPr="00A94110" w:rsidRDefault="00383441" w:rsidP="00A94110">
      <w:pPr>
        <w:pStyle w:val="Heading1"/>
        <w:widowControl/>
        <w:spacing w:after="120" w:line="259" w:lineRule="auto"/>
        <w:ind w:left="0"/>
        <w:rPr>
          <w:sz w:val="24"/>
          <w:szCs w:val="24"/>
        </w:rPr>
      </w:pPr>
      <w:r w:rsidRPr="00A94110">
        <w:rPr>
          <w:color w:val="007CC2"/>
          <w:spacing w:val="-2"/>
          <w:sz w:val="24"/>
          <w:szCs w:val="24"/>
        </w:rPr>
        <w:t>Qualifications</w:t>
      </w:r>
    </w:p>
    <w:p w14:paraId="26393F8D" w14:textId="77777777" w:rsidR="00614BED" w:rsidRPr="00A94110" w:rsidRDefault="00614BED" w:rsidP="00A94110">
      <w:pPr>
        <w:pStyle w:val="ListParagraph"/>
        <w:widowControl/>
        <w:numPr>
          <w:ilvl w:val="0"/>
          <w:numId w:val="1"/>
        </w:numPr>
        <w:spacing w:after="120" w:line="259" w:lineRule="auto"/>
        <w:ind w:left="720" w:hanging="720"/>
        <w:rPr>
          <w:sz w:val="24"/>
          <w:szCs w:val="24"/>
        </w:rPr>
      </w:pPr>
      <w:r w:rsidRPr="00A94110">
        <w:rPr>
          <w:sz w:val="24"/>
          <w:szCs w:val="24"/>
        </w:rPr>
        <w:t>Degree in Civil or Environmental Engineering or related discipline.</w:t>
      </w:r>
    </w:p>
    <w:p w14:paraId="262903D1" w14:textId="77777777"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t>Professional designation in engineering (e.g., P. Eng)</w:t>
      </w:r>
    </w:p>
    <w:p w14:paraId="422F6103" w14:textId="6034424C"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t>Ten (10) years of comprehensive related experience with a minimum of seven (7) years at a senior management level with a municipality in the engineering, public works, or water/wastewater field and experience in a unionized environment.</w:t>
      </w:r>
    </w:p>
    <w:p w14:paraId="5B085F72" w14:textId="7A66F147" w:rsidR="00076CDC" w:rsidRPr="00A94110" w:rsidRDefault="00076CDC" w:rsidP="00A94110">
      <w:pPr>
        <w:pStyle w:val="ListParagraph"/>
        <w:widowControl/>
        <w:numPr>
          <w:ilvl w:val="0"/>
          <w:numId w:val="1"/>
        </w:numPr>
        <w:spacing w:after="120" w:line="259" w:lineRule="auto"/>
        <w:ind w:left="720" w:hanging="720"/>
        <w:rPr>
          <w:sz w:val="24"/>
          <w:szCs w:val="24"/>
        </w:rPr>
      </w:pPr>
      <w:r w:rsidRPr="00A94110">
        <w:rPr>
          <w:sz w:val="24"/>
          <w:szCs w:val="24"/>
        </w:rPr>
        <w:lastRenderedPageBreak/>
        <w:t>Demonstrated success in leading cohesive and motivated teams to meet corporate goals, objectives and initiatives.</w:t>
      </w:r>
    </w:p>
    <w:p w14:paraId="66CAF1B1" w14:textId="77777777" w:rsidR="00CA5162" w:rsidRPr="00A94110" w:rsidRDefault="00383441" w:rsidP="00A94110">
      <w:pPr>
        <w:pStyle w:val="ListParagraph"/>
        <w:widowControl/>
        <w:numPr>
          <w:ilvl w:val="0"/>
          <w:numId w:val="1"/>
        </w:numPr>
        <w:tabs>
          <w:tab w:val="left" w:pos="820"/>
        </w:tabs>
        <w:spacing w:after="120" w:line="259" w:lineRule="auto"/>
        <w:ind w:left="720" w:hanging="720"/>
        <w:rPr>
          <w:sz w:val="24"/>
          <w:szCs w:val="24"/>
        </w:rPr>
      </w:pPr>
      <w:r w:rsidRPr="00A94110">
        <w:rPr>
          <w:sz w:val="24"/>
          <w:szCs w:val="24"/>
        </w:rPr>
        <w:t>Valid</w:t>
      </w:r>
      <w:r w:rsidRPr="00A94110">
        <w:rPr>
          <w:spacing w:val="-5"/>
          <w:sz w:val="24"/>
          <w:szCs w:val="24"/>
        </w:rPr>
        <w:t xml:space="preserve"> </w:t>
      </w:r>
      <w:r w:rsidRPr="00A94110">
        <w:rPr>
          <w:sz w:val="24"/>
          <w:szCs w:val="24"/>
        </w:rPr>
        <w:t>Class</w:t>
      </w:r>
      <w:r w:rsidRPr="00A94110">
        <w:rPr>
          <w:spacing w:val="-5"/>
          <w:sz w:val="24"/>
          <w:szCs w:val="24"/>
        </w:rPr>
        <w:t xml:space="preserve"> </w:t>
      </w:r>
      <w:r w:rsidRPr="00A94110">
        <w:rPr>
          <w:sz w:val="24"/>
          <w:szCs w:val="24"/>
        </w:rPr>
        <w:t>“G”</w:t>
      </w:r>
      <w:r w:rsidRPr="00A94110">
        <w:rPr>
          <w:spacing w:val="-5"/>
          <w:sz w:val="24"/>
          <w:szCs w:val="24"/>
        </w:rPr>
        <w:t xml:space="preserve"> </w:t>
      </w:r>
      <w:r w:rsidRPr="00A94110">
        <w:rPr>
          <w:sz w:val="24"/>
          <w:szCs w:val="24"/>
        </w:rPr>
        <w:t>driver’s</w:t>
      </w:r>
      <w:r w:rsidRPr="00A94110">
        <w:rPr>
          <w:spacing w:val="-5"/>
          <w:sz w:val="24"/>
          <w:szCs w:val="24"/>
        </w:rPr>
        <w:t xml:space="preserve"> </w:t>
      </w:r>
      <w:r w:rsidRPr="00A94110">
        <w:rPr>
          <w:sz w:val="24"/>
          <w:szCs w:val="24"/>
        </w:rPr>
        <w:t>license</w:t>
      </w:r>
      <w:r w:rsidRPr="00A94110">
        <w:rPr>
          <w:spacing w:val="-5"/>
          <w:sz w:val="24"/>
          <w:szCs w:val="24"/>
        </w:rPr>
        <w:t xml:space="preserve"> </w:t>
      </w:r>
      <w:r w:rsidRPr="00A94110">
        <w:rPr>
          <w:sz w:val="24"/>
          <w:szCs w:val="24"/>
        </w:rPr>
        <w:t>and</w:t>
      </w:r>
      <w:r w:rsidRPr="00A94110">
        <w:rPr>
          <w:spacing w:val="-5"/>
          <w:sz w:val="24"/>
          <w:szCs w:val="24"/>
        </w:rPr>
        <w:t xml:space="preserve"> </w:t>
      </w:r>
      <w:r w:rsidRPr="00A94110">
        <w:rPr>
          <w:sz w:val="24"/>
          <w:szCs w:val="24"/>
        </w:rPr>
        <w:t>current</w:t>
      </w:r>
      <w:r w:rsidRPr="00A94110">
        <w:rPr>
          <w:spacing w:val="-5"/>
          <w:sz w:val="24"/>
          <w:szCs w:val="24"/>
        </w:rPr>
        <w:t xml:space="preserve"> </w:t>
      </w:r>
      <w:r w:rsidRPr="00A94110">
        <w:rPr>
          <w:sz w:val="24"/>
          <w:szCs w:val="24"/>
        </w:rPr>
        <w:t>Driver’s</w:t>
      </w:r>
      <w:r w:rsidRPr="00A94110">
        <w:rPr>
          <w:spacing w:val="-5"/>
          <w:sz w:val="24"/>
          <w:szCs w:val="24"/>
        </w:rPr>
        <w:t xml:space="preserve"> </w:t>
      </w:r>
      <w:r w:rsidRPr="00A94110">
        <w:rPr>
          <w:sz w:val="24"/>
          <w:szCs w:val="24"/>
        </w:rPr>
        <w:t>Abstract</w:t>
      </w:r>
      <w:r w:rsidRPr="00A94110">
        <w:rPr>
          <w:spacing w:val="-5"/>
          <w:sz w:val="24"/>
          <w:szCs w:val="24"/>
        </w:rPr>
        <w:t xml:space="preserve"> </w:t>
      </w:r>
      <w:r w:rsidRPr="00A94110">
        <w:rPr>
          <w:sz w:val="24"/>
          <w:szCs w:val="24"/>
        </w:rPr>
        <w:t>with</w:t>
      </w:r>
      <w:r w:rsidRPr="00A94110">
        <w:rPr>
          <w:spacing w:val="-5"/>
          <w:sz w:val="24"/>
          <w:szCs w:val="24"/>
        </w:rPr>
        <w:t xml:space="preserve"> </w:t>
      </w:r>
      <w:r w:rsidRPr="00A94110">
        <w:rPr>
          <w:sz w:val="24"/>
          <w:szCs w:val="24"/>
        </w:rPr>
        <w:t>results</w:t>
      </w:r>
      <w:r w:rsidRPr="00A94110">
        <w:rPr>
          <w:spacing w:val="-5"/>
          <w:sz w:val="24"/>
          <w:szCs w:val="24"/>
        </w:rPr>
        <w:t xml:space="preserve"> </w:t>
      </w:r>
      <w:r w:rsidRPr="00A94110">
        <w:rPr>
          <w:sz w:val="24"/>
          <w:szCs w:val="24"/>
        </w:rPr>
        <w:t>satisfactory</w:t>
      </w:r>
      <w:r w:rsidRPr="00A94110">
        <w:rPr>
          <w:spacing w:val="-5"/>
          <w:sz w:val="24"/>
          <w:szCs w:val="24"/>
        </w:rPr>
        <w:t xml:space="preserve"> </w:t>
      </w:r>
      <w:r w:rsidRPr="00A94110">
        <w:rPr>
          <w:sz w:val="24"/>
          <w:szCs w:val="24"/>
        </w:rPr>
        <w:t>to the Employer. Ability and willingness to travel within the community as required.</w:t>
      </w:r>
    </w:p>
    <w:p w14:paraId="12A70485" w14:textId="77777777" w:rsidR="00CA5162" w:rsidRPr="00A94110" w:rsidRDefault="00383441" w:rsidP="00A94110">
      <w:pPr>
        <w:pStyle w:val="ListParagraph"/>
        <w:widowControl/>
        <w:numPr>
          <w:ilvl w:val="0"/>
          <w:numId w:val="1"/>
        </w:numPr>
        <w:tabs>
          <w:tab w:val="left" w:pos="820"/>
        </w:tabs>
        <w:spacing w:after="120" w:line="259" w:lineRule="auto"/>
        <w:ind w:left="720" w:hanging="720"/>
        <w:rPr>
          <w:sz w:val="24"/>
          <w:szCs w:val="24"/>
        </w:rPr>
      </w:pPr>
      <w:r w:rsidRPr="00A94110">
        <w:rPr>
          <w:sz w:val="24"/>
          <w:szCs w:val="24"/>
        </w:rPr>
        <w:t>Possess</w:t>
      </w:r>
      <w:r w:rsidRPr="00A94110">
        <w:rPr>
          <w:spacing w:val="-4"/>
          <w:sz w:val="24"/>
          <w:szCs w:val="24"/>
        </w:rPr>
        <w:t xml:space="preserve"> </w:t>
      </w:r>
      <w:r w:rsidRPr="00A94110">
        <w:rPr>
          <w:sz w:val="24"/>
          <w:szCs w:val="24"/>
        </w:rPr>
        <w:t>a</w:t>
      </w:r>
      <w:r w:rsidRPr="00A94110">
        <w:rPr>
          <w:spacing w:val="-4"/>
          <w:sz w:val="24"/>
          <w:szCs w:val="24"/>
        </w:rPr>
        <w:t xml:space="preserve"> </w:t>
      </w:r>
      <w:r w:rsidRPr="00A94110">
        <w:rPr>
          <w:sz w:val="24"/>
          <w:szCs w:val="24"/>
        </w:rPr>
        <w:t>current</w:t>
      </w:r>
      <w:r w:rsidRPr="00A94110">
        <w:rPr>
          <w:spacing w:val="-4"/>
          <w:sz w:val="24"/>
          <w:szCs w:val="24"/>
        </w:rPr>
        <w:t xml:space="preserve"> </w:t>
      </w:r>
      <w:r w:rsidRPr="00A94110">
        <w:rPr>
          <w:sz w:val="24"/>
          <w:szCs w:val="24"/>
        </w:rPr>
        <w:t>Criminal</w:t>
      </w:r>
      <w:r w:rsidRPr="00A94110">
        <w:rPr>
          <w:spacing w:val="-4"/>
          <w:sz w:val="24"/>
          <w:szCs w:val="24"/>
        </w:rPr>
        <w:t xml:space="preserve"> </w:t>
      </w:r>
      <w:r w:rsidRPr="00A94110">
        <w:rPr>
          <w:sz w:val="24"/>
          <w:szCs w:val="24"/>
        </w:rPr>
        <w:t>Record</w:t>
      </w:r>
      <w:r w:rsidRPr="00A94110">
        <w:rPr>
          <w:spacing w:val="-4"/>
          <w:sz w:val="24"/>
          <w:szCs w:val="24"/>
        </w:rPr>
        <w:t xml:space="preserve"> </w:t>
      </w:r>
      <w:r w:rsidRPr="00A94110">
        <w:rPr>
          <w:sz w:val="24"/>
          <w:szCs w:val="24"/>
        </w:rPr>
        <w:t>&amp;</w:t>
      </w:r>
      <w:r w:rsidRPr="00A94110">
        <w:rPr>
          <w:spacing w:val="-4"/>
          <w:sz w:val="24"/>
          <w:szCs w:val="24"/>
        </w:rPr>
        <w:t xml:space="preserve"> </w:t>
      </w:r>
      <w:r w:rsidRPr="00A94110">
        <w:rPr>
          <w:sz w:val="24"/>
          <w:szCs w:val="24"/>
        </w:rPr>
        <w:t>Judicial</w:t>
      </w:r>
      <w:r w:rsidRPr="00A94110">
        <w:rPr>
          <w:spacing w:val="-4"/>
          <w:sz w:val="24"/>
          <w:szCs w:val="24"/>
        </w:rPr>
        <w:t xml:space="preserve"> </w:t>
      </w:r>
      <w:r w:rsidRPr="00A94110">
        <w:rPr>
          <w:sz w:val="24"/>
          <w:szCs w:val="24"/>
        </w:rPr>
        <w:t>Matters</w:t>
      </w:r>
      <w:r w:rsidRPr="00A94110">
        <w:rPr>
          <w:spacing w:val="-4"/>
          <w:sz w:val="24"/>
          <w:szCs w:val="24"/>
        </w:rPr>
        <w:t xml:space="preserve"> </w:t>
      </w:r>
      <w:r w:rsidRPr="00A94110">
        <w:rPr>
          <w:sz w:val="24"/>
          <w:szCs w:val="24"/>
        </w:rPr>
        <w:t>Check</w:t>
      </w:r>
      <w:r w:rsidRPr="00A94110">
        <w:rPr>
          <w:spacing w:val="-4"/>
          <w:sz w:val="24"/>
          <w:szCs w:val="24"/>
        </w:rPr>
        <w:t xml:space="preserve"> </w:t>
      </w:r>
      <w:r w:rsidRPr="00A94110">
        <w:rPr>
          <w:sz w:val="24"/>
          <w:szCs w:val="24"/>
        </w:rPr>
        <w:t>(Level</w:t>
      </w:r>
      <w:r w:rsidRPr="00A94110">
        <w:rPr>
          <w:spacing w:val="-4"/>
          <w:sz w:val="24"/>
          <w:szCs w:val="24"/>
        </w:rPr>
        <w:t xml:space="preserve"> </w:t>
      </w:r>
      <w:r w:rsidRPr="00A94110">
        <w:rPr>
          <w:sz w:val="24"/>
          <w:szCs w:val="24"/>
        </w:rPr>
        <w:t>2)</w:t>
      </w:r>
      <w:r w:rsidRPr="00A94110">
        <w:rPr>
          <w:spacing w:val="-4"/>
          <w:sz w:val="24"/>
          <w:szCs w:val="24"/>
        </w:rPr>
        <w:t xml:space="preserve"> </w:t>
      </w:r>
      <w:r w:rsidRPr="00A94110">
        <w:rPr>
          <w:sz w:val="24"/>
          <w:szCs w:val="24"/>
        </w:rPr>
        <w:t>with</w:t>
      </w:r>
      <w:r w:rsidRPr="00A94110">
        <w:rPr>
          <w:spacing w:val="-4"/>
          <w:sz w:val="24"/>
          <w:szCs w:val="24"/>
        </w:rPr>
        <w:t xml:space="preserve"> </w:t>
      </w:r>
      <w:r w:rsidRPr="00A94110">
        <w:rPr>
          <w:sz w:val="24"/>
          <w:szCs w:val="24"/>
        </w:rPr>
        <w:t>results satisfactory to the employer, and a valid standard first aid &amp; CPR/AED</w:t>
      </w:r>
      <w:r w:rsidRPr="00A94110">
        <w:rPr>
          <w:spacing w:val="40"/>
          <w:sz w:val="24"/>
          <w:szCs w:val="24"/>
        </w:rPr>
        <w:t xml:space="preserve"> </w:t>
      </w:r>
      <w:r w:rsidRPr="00A94110">
        <w:rPr>
          <w:sz w:val="24"/>
          <w:szCs w:val="24"/>
        </w:rPr>
        <w:t>Level C certification (or willing to obtain).</w:t>
      </w:r>
    </w:p>
    <w:p w14:paraId="3FA56007" w14:textId="77777777" w:rsidR="00CA5162" w:rsidRPr="00A94110" w:rsidRDefault="00383441" w:rsidP="00A94110">
      <w:pPr>
        <w:pStyle w:val="Heading1"/>
        <w:widowControl/>
        <w:spacing w:after="120" w:line="259" w:lineRule="auto"/>
        <w:ind w:left="0"/>
        <w:rPr>
          <w:sz w:val="24"/>
          <w:szCs w:val="24"/>
        </w:rPr>
      </w:pPr>
      <w:r w:rsidRPr="00A94110">
        <w:rPr>
          <w:color w:val="007CC2"/>
          <w:sz w:val="24"/>
          <w:szCs w:val="24"/>
        </w:rPr>
        <w:t>What</w:t>
      </w:r>
      <w:r w:rsidRPr="00A94110">
        <w:rPr>
          <w:color w:val="007CC2"/>
          <w:spacing w:val="-5"/>
          <w:sz w:val="24"/>
          <w:szCs w:val="24"/>
        </w:rPr>
        <w:t xml:space="preserve"> </w:t>
      </w:r>
      <w:r w:rsidRPr="00A94110">
        <w:rPr>
          <w:color w:val="007CC2"/>
          <w:sz w:val="24"/>
          <w:szCs w:val="24"/>
        </w:rPr>
        <w:t>We</w:t>
      </w:r>
      <w:r w:rsidRPr="00A94110">
        <w:rPr>
          <w:color w:val="007CC2"/>
          <w:spacing w:val="-5"/>
          <w:sz w:val="24"/>
          <w:szCs w:val="24"/>
        </w:rPr>
        <w:t xml:space="preserve"> </w:t>
      </w:r>
      <w:r w:rsidRPr="00A94110">
        <w:rPr>
          <w:color w:val="007CC2"/>
          <w:spacing w:val="-2"/>
          <w:sz w:val="24"/>
          <w:szCs w:val="24"/>
        </w:rPr>
        <w:t>Offer</w:t>
      </w:r>
    </w:p>
    <w:p w14:paraId="4661BC91" w14:textId="77777777" w:rsidR="00CA5162" w:rsidRPr="00A94110" w:rsidRDefault="00383441" w:rsidP="00A94110">
      <w:pPr>
        <w:pStyle w:val="ListParagraph"/>
        <w:widowControl/>
        <w:numPr>
          <w:ilvl w:val="0"/>
          <w:numId w:val="1"/>
        </w:numPr>
        <w:spacing w:after="120" w:line="259" w:lineRule="auto"/>
        <w:ind w:left="720" w:hanging="720"/>
        <w:rPr>
          <w:sz w:val="24"/>
          <w:szCs w:val="24"/>
        </w:rPr>
      </w:pPr>
      <w:r w:rsidRPr="00A94110">
        <w:rPr>
          <w:b/>
          <w:sz w:val="24"/>
          <w:szCs w:val="24"/>
        </w:rPr>
        <w:t>Comprehensive</w:t>
      </w:r>
      <w:r w:rsidRPr="00A94110">
        <w:rPr>
          <w:b/>
          <w:spacing w:val="-5"/>
          <w:sz w:val="24"/>
          <w:szCs w:val="24"/>
        </w:rPr>
        <w:t xml:space="preserve"> </w:t>
      </w:r>
      <w:r w:rsidRPr="00A94110">
        <w:rPr>
          <w:b/>
          <w:sz w:val="24"/>
          <w:szCs w:val="24"/>
        </w:rPr>
        <w:t>benefits</w:t>
      </w:r>
      <w:r w:rsidRPr="00A94110">
        <w:rPr>
          <w:b/>
          <w:spacing w:val="-5"/>
          <w:sz w:val="24"/>
          <w:szCs w:val="24"/>
        </w:rPr>
        <w:t xml:space="preserve"> </w:t>
      </w:r>
      <w:r w:rsidRPr="00A94110">
        <w:rPr>
          <w:b/>
          <w:sz w:val="24"/>
          <w:szCs w:val="24"/>
        </w:rPr>
        <w:t>and</w:t>
      </w:r>
      <w:r w:rsidRPr="00A94110">
        <w:rPr>
          <w:b/>
          <w:spacing w:val="-5"/>
          <w:sz w:val="24"/>
          <w:szCs w:val="24"/>
        </w:rPr>
        <w:t xml:space="preserve"> </w:t>
      </w:r>
      <w:r w:rsidRPr="00A94110">
        <w:rPr>
          <w:b/>
          <w:sz w:val="24"/>
          <w:szCs w:val="24"/>
        </w:rPr>
        <w:t>perks</w:t>
      </w:r>
      <w:r w:rsidRPr="00A94110">
        <w:rPr>
          <w:sz w:val="24"/>
          <w:szCs w:val="24"/>
        </w:rPr>
        <w:t>:</w:t>
      </w:r>
      <w:r w:rsidRPr="00A94110">
        <w:rPr>
          <w:spacing w:val="-5"/>
          <w:sz w:val="24"/>
          <w:szCs w:val="24"/>
        </w:rPr>
        <w:t xml:space="preserve"> </w:t>
      </w:r>
      <w:r w:rsidRPr="00A94110">
        <w:rPr>
          <w:sz w:val="24"/>
          <w:szCs w:val="24"/>
        </w:rPr>
        <w:t>We</w:t>
      </w:r>
      <w:r w:rsidRPr="00A94110">
        <w:rPr>
          <w:spacing w:val="-5"/>
          <w:sz w:val="24"/>
          <w:szCs w:val="24"/>
        </w:rPr>
        <w:t xml:space="preserve"> </w:t>
      </w:r>
      <w:r w:rsidRPr="00A94110">
        <w:rPr>
          <w:sz w:val="24"/>
          <w:szCs w:val="24"/>
        </w:rPr>
        <w:t>offer</w:t>
      </w:r>
      <w:r w:rsidRPr="00A94110">
        <w:rPr>
          <w:spacing w:val="-5"/>
          <w:sz w:val="24"/>
          <w:szCs w:val="24"/>
        </w:rPr>
        <w:t xml:space="preserve"> </w:t>
      </w:r>
      <w:r w:rsidRPr="00A94110">
        <w:rPr>
          <w:sz w:val="24"/>
          <w:szCs w:val="24"/>
        </w:rPr>
        <w:t>a</w:t>
      </w:r>
      <w:r w:rsidRPr="00A94110">
        <w:rPr>
          <w:spacing w:val="-5"/>
          <w:sz w:val="24"/>
          <w:szCs w:val="24"/>
        </w:rPr>
        <w:t xml:space="preserve"> </w:t>
      </w:r>
      <w:r w:rsidRPr="00A94110">
        <w:rPr>
          <w:sz w:val="24"/>
          <w:szCs w:val="24"/>
        </w:rPr>
        <w:t>diverse</w:t>
      </w:r>
      <w:r w:rsidRPr="00A94110">
        <w:rPr>
          <w:spacing w:val="-5"/>
          <w:sz w:val="24"/>
          <w:szCs w:val="24"/>
        </w:rPr>
        <w:t xml:space="preserve"> </w:t>
      </w:r>
      <w:r w:rsidRPr="00A94110">
        <w:rPr>
          <w:sz w:val="24"/>
          <w:szCs w:val="24"/>
        </w:rPr>
        <w:t>range</w:t>
      </w:r>
      <w:r w:rsidRPr="00A94110">
        <w:rPr>
          <w:spacing w:val="-5"/>
          <w:sz w:val="24"/>
          <w:szCs w:val="24"/>
        </w:rPr>
        <w:t xml:space="preserve"> </w:t>
      </w:r>
      <w:r w:rsidRPr="00A94110">
        <w:rPr>
          <w:sz w:val="24"/>
          <w:szCs w:val="24"/>
        </w:rPr>
        <w:t>of</w:t>
      </w:r>
      <w:r w:rsidRPr="00A94110">
        <w:rPr>
          <w:spacing w:val="-5"/>
          <w:sz w:val="24"/>
          <w:szCs w:val="24"/>
        </w:rPr>
        <w:t xml:space="preserve"> </w:t>
      </w:r>
      <w:r w:rsidRPr="00A94110">
        <w:rPr>
          <w:sz w:val="24"/>
          <w:szCs w:val="24"/>
        </w:rPr>
        <w:t>benefits</w:t>
      </w:r>
      <w:r w:rsidRPr="00A94110">
        <w:rPr>
          <w:spacing w:val="-5"/>
          <w:sz w:val="24"/>
          <w:szCs w:val="24"/>
        </w:rPr>
        <w:t xml:space="preserve"> </w:t>
      </w:r>
      <w:r w:rsidRPr="00A94110">
        <w:rPr>
          <w:sz w:val="24"/>
          <w:szCs w:val="24"/>
        </w:rPr>
        <w:t>that</w:t>
      </w:r>
      <w:r w:rsidRPr="00A94110">
        <w:rPr>
          <w:spacing w:val="-5"/>
          <w:sz w:val="24"/>
          <w:szCs w:val="24"/>
        </w:rPr>
        <w:t xml:space="preserve"> </w:t>
      </w:r>
      <w:r w:rsidRPr="00A94110">
        <w:rPr>
          <w:sz w:val="24"/>
          <w:szCs w:val="24"/>
        </w:rPr>
        <w:t>cover health, dental, and family assistance, as well as membership in the OMERS pension plan for a secure future.</w:t>
      </w:r>
    </w:p>
    <w:p w14:paraId="2E8BE037" w14:textId="77777777" w:rsidR="00CA5162" w:rsidRPr="00A94110" w:rsidRDefault="00383441" w:rsidP="00A94110">
      <w:pPr>
        <w:pStyle w:val="ListParagraph"/>
        <w:widowControl/>
        <w:numPr>
          <w:ilvl w:val="0"/>
          <w:numId w:val="1"/>
        </w:numPr>
        <w:spacing w:after="120" w:line="259" w:lineRule="auto"/>
        <w:ind w:left="720" w:hanging="720"/>
        <w:rPr>
          <w:sz w:val="24"/>
          <w:szCs w:val="24"/>
        </w:rPr>
      </w:pPr>
      <w:r w:rsidRPr="00A94110">
        <w:rPr>
          <w:b/>
          <w:sz w:val="24"/>
          <w:szCs w:val="24"/>
        </w:rPr>
        <w:t>A</w:t>
      </w:r>
      <w:r w:rsidRPr="00A94110">
        <w:rPr>
          <w:b/>
          <w:spacing w:val="-4"/>
          <w:sz w:val="24"/>
          <w:szCs w:val="24"/>
        </w:rPr>
        <w:t xml:space="preserve"> </w:t>
      </w:r>
      <w:r w:rsidRPr="00A94110">
        <w:rPr>
          <w:b/>
          <w:sz w:val="24"/>
          <w:szCs w:val="24"/>
        </w:rPr>
        <w:t>place</w:t>
      </w:r>
      <w:r w:rsidRPr="00A94110">
        <w:rPr>
          <w:b/>
          <w:spacing w:val="-4"/>
          <w:sz w:val="24"/>
          <w:szCs w:val="24"/>
        </w:rPr>
        <w:t xml:space="preserve"> </w:t>
      </w:r>
      <w:r w:rsidRPr="00A94110">
        <w:rPr>
          <w:b/>
          <w:sz w:val="24"/>
          <w:szCs w:val="24"/>
        </w:rPr>
        <w:t>to</w:t>
      </w:r>
      <w:r w:rsidRPr="00A94110">
        <w:rPr>
          <w:b/>
          <w:spacing w:val="-4"/>
          <w:sz w:val="24"/>
          <w:szCs w:val="24"/>
        </w:rPr>
        <w:t xml:space="preserve"> </w:t>
      </w:r>
      <w:r w:rsidRPr="00A94110">
        <w:rPr>
          <w:b/>
          <w:sz w:val="24"/>
          <w:szCs w:val="24"/>
        </w:rPr>
        <w:t>excel:</w:t>
      </w:r>
      <w:r w:rsidRPr="00A94110">
        <w:rPr>
          <w:b/>
          <w:spacing w:val="-4"/>
          <w:sz w:val="24"/>
          <w:szCs w:val="24"/>
        </w:rPr>
        <w:t xml:space="preserve"> </w:t>
      </w:r>
      <w:r w:rsidRPr="00A94110">
        <w:rPr>
          <w:sz w:val="24"/>
          <w:szCs w:val="24"/>
        </w:rPr>
        <w:t>We</w:t>
      </w:r>
      <w:r w:rsidRPr="00A94110">
        <w:rPr>
          <w:spacing w:val="-4"/>
          <w:sz w:val="24"/>
          <w:szCs w:val="24"/>
        </w:rPr>
        <w:t xml:space="preserve"> </w:t>
      </w:r>
      <w:r w:rsidRPr="00A94110">
        <w:rPr>
          <w:sz w:val="24"/>
          <w:szCs w:val="24"/>
        </w:rPr>
        <w:t>don’t</w:t>
      </w:r>
      <w:r w:rsidRPr="00A94110">
        <w:rPr>
          <w:spacing w:val="-4"/>
          <w:sz w:val="24"/>
          <w:szCs w:val="24"/>
        </w:rPr>
        <w:t xml:space="preserve"> </w:t>
      </w:r>
      <w:r w:rsidRPr="00A94110">
        <w:rPr>
          <w:sz w:val="24"/>
          <w:szCs w:val="24"/>
        </w:rPr>
        <w:t>just</w:t>
      </w:r>
      <w:r w:rsidRPr="00A94110">
        <w:rPr>
          <w:spacing w:val="-4"/>
          <w:sz w:val="24"/>
          <w:szCs w:val="24"/>
        </w:rPr>
        <w:t xml:space="preserve"> </w:t>
      </w:r>
      <w:r w:rsidRPr="00A94110">
        <w:rPr>
          <w:sz w:val="24"/>
          <w:szCs w:val="24"/>
        </w:rPr>
        <w:t>support</w:t>
      </w:r>
      <w:r w:rsidRPr="00A94110">
        <w:rPr>
          <w:spacing w:val="-4"/>
          <w:sz w:val="24"/>
          <w:szCs w:val="24"/>
        </w:rPr>
        <w:t xml:space="preserve"> </w:t>
      </w:r>
      <w:r w:rsidRPr="00A94110">
        <w:rPr>
          <w:sz w:val="24"/>
          <w:szCs w:val="24"/>
        </w:rPr>
        <w:t>ambitions,</w:t>
      </w:r>
      <w:r w:rsidRPr="00A94110">
        <w:rPr>
          <w:spacing w:val="-4"/>
          <w:sz w:val="24"/>
          <w:szCs w:val="24"/>
        </w:rPr>
        <w:t xml:space="preserve"> </w:t>
      </w:r>
      <w:r w:rsidRPr="00A94110">
        <w:rPr>
          <w:sz w:val="24"/>
          <w:szCs w:val="24"/>
        </w:rPr>
        <w:t>we</w:t>
      </w:r>
      <w:r w:rsidRPr="00A94110">
        <w:rPr>
          <w:spacing w:val="-4"/>
          <w:sz w:val="24"/>
          <w:szCs w:val="24"/>
        </w:rPr>
        <w:t xml:space="preserve"> </w:t>
      </w:r>
      <w:r w:rsidRPr="00A94110">
        <w:rPr>
          <w:sz w:val="24"/>
          <w:szCs w:val="24"/>
        </w:rPr>
        <w:t>cultivate</w:t>
      </w:r>
      <w:r w:rsidRPr="00A94110">
        <w:rPr>
          <w:spacing w:val="-4"/>
          <w:sz w:val="24"/>
          <w:szCs w:val="24"/>
        </w:rPr>
        <w:t xml:space="preserve"> </w:t>
      </w:r>
      <w:r w:rsidRPr="00A94110">
        <w:rPr>
          <w:sz w:val="24"/>
          <w:szCs w:val="24"/>
        </w:rPr>
        <w:t>them.</w:t>
      </w:r>
      <w:r w:rsidRPr="00A94110">
        <w:rPr>
          <w:spacing w:val="-4"/>
          <w:sz w:val="24"/>
          <w:szCs w:val="24"/>
        </w:rPr>
        <w:t xml:space="preserve"> </w:t>
      </w:r>
      <w:r w:rsidRPr="00A94110">
        <w:rPr>
          <w:sz w:val="24"/>
          <w:szCs w:val="24"/>
        </w:rPr>
        <w:t>With</w:t>
      </w:r>
      <w:r w:rsidRPr="00A94110">
        <w:rPr>
          <w:spacing w:val="-4"/>
          <w:sz w:val="24"/>
          <w:szCs w:val="24"/>
        </w:rPr>
        <w:t xml:space="preserve"> </w:t>
      </w:r>
      <w:r w:rsidRPr="00A94110">
        <w:rPr>
          <w:sz w:val="24"/>
          <w:szCs w:val="24"/>
        </w:rPr>
        <w:t>paid</w:t>
      </w:r>
      <w:r w:rsidRPr="00A94110">
        <w:rPr>
          <w:spacing w:val="-4"/>
          <w:sz w:val="24"/>
          <w:szCs w:val="24"/>
        </w:rPr>
        <w:t xml:space="preserve"> </w:t>
      </w:r>
      <w:r w:rsidRPr="00A94110">
        <w:rPr>
          <w:sz w:val="24"/>
          <w:szCs w:val="24"/>
        </w:rPr>
        <w:t xml:space="preserve">training opportunities, we help shape the skills that are essential to your professional </w:t>
      </w:r>
      <w:r w:rsidRPr="00A94110">
        <w:rPr>
          <w:spacing w:val="-2"/>
          <w:sz w:val="24"/>
          <w:szCs w:val="24"/>
        </w:rPr>
        <w:t>development.</w:t>
      </w:r>
    </w:p>
    <w:p w14:paraId="47257A24" w14:textId="77777777" w:rsidR="00CA5162" w:rsidRPr="00A94110" w:rsidRDefault="00383441" w:rsidP="00A94110">
      <w:pPr>
        <w:pStyle w:val="ListParagraph"/>
        <w:widowControl/>
        <w:numPr>
          <w:ilvl w:val="0"/>
          <w:numId w:val="1"/>
        </w:numPr>
        <w:spacing w:after="120" w:line="259" w:lineRule="auto"/>
        <w:ind w:left="720" w:hanging="720"/>
        <w:rPr>
          <w:sz w:val="24"/>
          <w:szCs w:val="24"/>
        </w:rPr>
      </w:pPr>
      <w:r w:rsidRPr="00A94110">
        <w:rPr>
          <w:b/>
          <w:sz w:val="24"/>
          <w:szCs w:val="24"/>
        </w:rPr>
        <w:t>A</w:t>
      </w:r>
      <w:r w:rsidRPr="00A94110">
        <w:rPr>
          <w:b/>
          <w:spacing w:val="-4"/>
          <w:sz w:val="24"/>
          <w:szCs w:val="24"/>
        </w:rPr>
        <w:t xml:space="preserve"> </w:t>
      </w:r>
      <w:r w:rsidRPr="00A94110">
        <w:rPr>
          <w:b/>
          <w:sz w:val="24"/>
          <w:szCs w:val="24"/>
        </w:rPr>
        <w:t>collaborative</w:t>
      </w:r>
      <w:r w:rsidRPr="00A94110">
        <w:rPr>
          <w:b/>
          <w:spacing w:val="-4"/>
          <w:sz w:val="24"/>
          <w:szCs w:val="24"/>
        </w:rPr>
        <w:t xml:space="preserve"> </w:t>
      </w:r>
      <w:r w:rsidRPr="00A94110">
        <w:rPr>
          <w:b/>
          <w:sz w:val="24"/>
          <w:szCs w:val="24"/>
        </w:rPr>
        <w:t>and</w:t>
      </w:r>
      <w:r w:rsidRPr="00A94110">
        <w:rPr>
          <w:b/>
          <w:spacing w:val="-4"/>
          <w:sz w:val="24"/>
          <w:szCs w:val="24"/>
        </w:rPr>
        <w:t xml:space="preserve"> </w:t>
      </w:r>
      <w:r w:rsidRPr="00A94110">
        <w:rPr>
          <w:b/>
          <w:sz w:val="24"/>
          <w:szCs w:val="24"/>
        </w:rPr>
        <w:t>supportive</w:t>
      </w:r>
      <w:r w:rsidRPr="00A94110">
        <w:rPr>
          <w:b/>
          <w:spacing w:val="-4"/>
          <w:sz w:val="24"/>
          <w:szCs w:val="24"/>
        </w:rPr>
        <w:t xml:space="preserve"> </w:t>
      </w:r>
      <w:r w:rsidRPr="00A94110">
        <w:rPr>
          <w:b/>
          <w:sz w:val="24"/>
          <w:szCs w:val="24"/>
        </w:rPr>
        <w:t>team:</w:t>
      </w:r>
      <w:r w:rsidRPr="00A94110">
        <w:rPr>
          <w:b/>
          <w:spacing w:val="-4"/>
          <w:sz w:val="24"/>
          <w:szCs w:val="24"/>
        </w:rPr>
        <w:t xml:space="preserve"> </w:t>
      </w:r>
      <w:r w:rsidRPr="00A94110">
        <w:rPr>
          <w:sz w:val="24"/>
          <w:szCs w:val="24"/>
        </w:rPr>
        <w:t>We</w:t>
      </w:r>
      <w:r w:rsidRPr="00A94110">
        <w:rPr>
          <w:spacing w:val="-4"/>
          <w:sz w:val="24"/>
          <w:szCs w:val="24"/>
        </w:rPr>
        <w:t xml:space="preserve"> </w:t>
      </w:r>
      <w:r w:rsidRPr="00A94110">
        <w:rPr>
          <w:sz w:val="24"/>
          <w:szCs w:val="24"/>
        </w:rPr>
        <w:t>foster</w:t>
      </w:r>
      <w:r w:rsidRPr="00A94110">
        <w:rPr>
          <w:spacing w:val="-4"/>
          <w:sz w:val="24"/>
          <w:szCs w:val="24"/>
        </w:rPr>
        <w:t xml:space="preserve"> </w:t>
      </w:r>
      <w:r w:rsidRPr="00A94110">
        <w:rPr>
          <w:sz w:val="24"/>
          <w:szCs w:val="24"/>
        </w:rPr>
        <w:t>a</w:t>
      </w:r>
      <w:r w:rsidRPr="00A94110">
        <w:rPr>
          <w:spacing w:val="-4"/>
          <w:sz w:val="24"/>
          <w:szCs w:val="24"/>
        </w:rPr>
        <w:t xml:space="preserve"> </w:t>
      </w:r>
      <w:r w:rsidRPr="00A94110">
        <w:rPr>
          <w:sz w:val="24"/>
          <w:szCs w:val="24"/>
        </w:rPr>
        <w:t>dynamic</w:t>
      </w:r>
      <w:r w:rsidRPr="00A94110">
        <w:rPr>
          <w:spacing w:val="-4"/>
          <w:sz w:val="24"/>
          <w:szCs w:val="24"/>
        </w:rPr>
        <w:t xml:space="preserve"> </w:t>
      </w:r>
      <w:r w:rsidRPr="00A94110">
        <w:rPr>
          <w:sz w:val="24"/>
          <w:szCs w:val="24"/>
        </w:rPr>
        <w:t>culture</w:t>
      </w:r>
      <w:r w:rsidRPr="00A94110">
        <w:rPr>
          <w:spacing w:val="-4"/>
          <w:sz w:val="24"/>
          <w:szCs w:val="24"/>
        </w:rPr>
        <w:t xml:space="preserve"> </w:t>
      </w:r>
      <w:r w:rsidRPr="00A94110">
        <w:rPr>
          <w:sz w:val="24"/>
          <w:szCs w:val="24"/>
        </w:rPr>
        <w:t>that</w:t>
      </w:r>
      <w:r w:rsidRPr="00A94110">
        <w:rPr>
          <w:spacing w:val="-4"/>
          <w:sz w:val="24"/>
          <w:szCs w:val="24"/>
        </w:rPr>
        <w:t xml:space="preserve"> </w:t>
      </w:r>
      <w:r w:rsidRPr="00A94110">
        <w:rPr>
          <w:sz w:val="24"/>
          <w:szCs w:val="24"/>
        </w:rPr>
        <w:t>thrives</w:t>
      </w:r>
      <w:r w:rsidRPr="00A94110">
        <w:rPr>
          <w:spacing w:val="-4"/>
          <w:sz w:val="24"/>
          <w:szCs w:val="24"/>
        </w:rPr>
        <w:t xml:space="preserve"> </w:t>
      </w:r>
      <w:r w:rsidRPr="00A94110">
        <w:rPr>
          <w:sz w:val="24"/>
          <w:szCs w:val="24"/>
        </w:rPr>
        <w:t>on</w:t>
      </w:r>
      <w:r w:rsidRPr="00A94110">
        <w:rPr>
          <w:spacing w:val="-4"/>
          <w:sz w:val="24"/>
          <w:szCs w:val="24"/>
        </w:rPr>
        <w:t xml:space="preserve"> </w:t>
      </w:r>
      <w:r w:rsidRPr="00A94110">
        <w:rPr>
          <w:sz w:val="24"/>
          <w:szCs w:val="24"/>
        </w:rPr>
        <w:t>the spirit</w:t>
      </w:r>
      <w:r w:rsidRPr="00A94110">
        <w:rPr>
          <w:spacing w:val="-3"/>
          <w:sz w:val="24"/>
          <w:szCs w:val="24"/>
        </w:rPr>
        <w:t xml:space="preserve"> </w:t>
      </w:r>
      <w:r w:rsidRPr="00A94110">
        <w:rPr>
          <w:sz w:val="24"/>
          <w:szCs w:val="24"/>
        </w:rPr>
        <w:t>of</w:t>
      </w:r>
      <w:r w:rsidRPr="00A94110">
        <w:rPr>
          <w:spacing w:val="-3"/>
          <w:sz w:val="24"/>
          <w:szCs w:val="24"/>
        </w:rPr>
        <w:t xml:space="preserve"> </w:t>
      </w:r>
      <w:r w:rsidRPr="00A94110">
        <w:rPr>
          <w:sz w:val="24"/>
          <w:szCs w:val="24"/>
        </w:rPr>
        <w:t>collaboration.</w:t>
      </w:r>
      <w:r w:rsidRPr="00A94110">
        <w:rPr>
          <w:spacing w:val="-3"/>
          <w:sz w:val="24"/>
          <w:szCs w:val="24"/>
        </w:rPr>
        <w:t xml:space="preserve"> </w:t>
      </w:r>
      <w:r w:rsidRPr="00A94110">
        <w:rPr>
          <w:sz w:val="24"/>
          <w:szCs w:val="24"/>
        </w:rPr>
        <w:t>We</w:t>
      </w:r>
      <w:r w:rsidRPr="00A94110">
        <w:rPr>
          <w:spacing w:val="-3"/>
          <w:sz w:val="24"/>
          <w:szCs w:val="24"/>
        </w:rPr>
        <w:t xml:space="preserve"> </w:t>
      </w:r>
      <w:r w:rsidRPr="00A94110">
        <w:rPr>
          <w:sz w:val="24"/>
          <w:szCs w:val="24"/>
        </w:rPr>
        <w:t>encourage</w:t>
      </w:r>
      <w:r w:rsidRPr="00A94110">
        <w:rPr>
          <w:spacing w:val="-3"/>
          <w:sz w:val="24"/>
          <w:szCs w:val="24"/>
        </w:rPr>
        <w:t xml:space="preserve"> </w:t>
      </w:r>
      <w:r w:rsidRPr="00A94110">
        <w:rPr>
          <w:sz w:val="24"/>
          <w:szCs w:val="24"/>
        </w:rPr>
        <w:t>open</w:t>
      </w:r>
      <w:r w:rsidRPr="00A94110">
        <w:rPr>
          <w:spacing w:val="-3"/>
          <w:sz w:val="24"/>
          <w:szCs w:val="24"/>
        </w:rPr>
        <w:t xml:space="preserve"> </w:t>
      </w:r>
      <w:r w:rsidRPr="00A94110">
        <w:rPr>
          <w:sz w:val="24"/>
          <w:szCs w:val="24"/>
        </w:rPr>
        <w:t>communication,</w:t>
      </w:r>
      <w:r w:rsidRPr="00A94110">
        <w:rPr>
          <w:spacing w:val="-3"/>
          <w:sz w:val="24"/>
          <w:szCs w:val="24"/>
        </w:rPr>
        <w:t xml:space="preserve"> </w:t>
      </w:r>
      <w:r w:rsidRPr="00A94110">
        <w:rPr>
          <w:sz w:val="24"/>
          <w:szCs w:val="24"/>
        </w:rPr>
        <w:t>value</w:t>
      </w:r>
      <w:r w:rsidRPr="00A94110">
        <w:rPr>
          <w:spacing w:val="-3"/>
          <w:sz w:val="24"/>
          <w:szCs w:val="24"/>
        </w:rPr>
        <w:t xml:space="preserve"> </w:t>
      </w:r>
      <w:r w:rsidRPr="00A94110">
        <w:rPr>
          <w:sz w:val="24"/>
          <w:szCs w:val="24"/>
        </w:rPr>
        <w:t>diverse</w:t>
      </w:r>
      <w:r w:rsidRPr="00A94110">
        <w:rPr>
          <w:spacing w:val="-3"/>
          <w:sz w:val="24"/>
          <w:szCs w:val="24"/>
        </w:rPr>
        <w:t xml:space="preserve"> </w:t>
      </w:r>
      <w:r w:rsidRPr="00A94110">
        <w:rPr>
          <w:sz w:val="24"/>
          <w:szCs w:val="24"/>
        </w:rPr>
        <w:t>perspectives, and celebrate the strength that comes from teamwork.</w:t>
      </w:r>
    </w:p>
    <w:p w14:paraId="03CBA0F5" w14:textId="77777777" w:rsidR="00CA5162" w:rsidRPr="00A94110" w:rsidRDefault="00383441" w:rsidP="00A94110">
      <w:pPr>
        <w:pStyle w:val="ListParagraph"/>
        <w:widowControl/>
        <w:numPr>
          <w:ilvl w:val="0"/>
          <w:numId w:val="1"/>
        </w:numPr>
        <w:spacing w:after="120" w:line="259" w:lineRule="auto"/>
        <w:ind w:left="720" w:hanging="720"/>
        <w:rPr>
          <w:sz w:val="24"/>
          <w:szCs w:val="24"/>
        </w:rPr>
      </w:pPr>
      <w:r w:rsidRPr="00A94110">
        <w:rPr>
          <w:b/>
          <w:sz w:val="24"/>
          <w:szCs w:val="24"/>
        </w:rPr>
        <w:t>A</w:t>
      </w:r>
      <w:r w:rsidRPr="00A94110">
        <w:rPr>
          <w:b/>
          <w:spacing w:val="-4"/>
          <w:sz w:val="24"/>
          <w:szCs w:val="24"/>
        </w:rPr>
        <w:t xml:space="preserve"> </w:t>
      </w:r>
      <w:r w:rsidRPr="00A94110">
        <w:rPr>
          <w:b/>
          <w:sz w:val="24"/>
          <w:szCs w:val="24"/>
        </w:rPr>
        <w:t>fulfilling</w:t>
      </w:r>
      <w:r w:rsidRPr="00A94110">
        <w:rPr>
          <w:b/>
          <w:spacing w:val="-4"/>
          <w:sz w:val="24"/>
          <w:szCs w:val="24"/>
        </w:rPr>
        <w:t xml:space="preserve"> </w:t>
      </w:r>
      <w:r w:rsidRPr="00A94110">
        <w:rPr>
          <w:b/>
          <w:sz w:val="24"/>
          <w:szCs w:val="24"/>
        </w:rPr>
        <w:t>career:</w:t>
      </w:r>
      <w:r w:rsidRPr="00A94110">
        <w:rPr>
          <w:b/>
          <w:spacing w:val="-4"/>
          <w:sz w:val="24"/>
          <w:szCs w:val="24"/>
        </w:rPr>
        <w:t xml:space="preserve"> </w:t>
      </w:r>
      <w:r w:rsidRPr="00A94110">
        <w:rPr>
          <w:sz w:val="24"/>
          <w:szCs w:val="24"/>
        </w:rPr>
        <w:t>We</w:t>
      </w:r>
      <w:r w:rsidRPr="00A94110">
        <w:rPr>
          <w:spacing w:val="-4"/>
          <w:sz w:val="24"/>
          <w:szCs w:val="24"/>
        </w:rPr>
        <w:t xml:space="preserve"> </w:t>
      </w:r>
      <w:r w:rsidRPr="00A94110">
        <w:rPr>
          <w:sz w:val="24"/>
          <w:szCs w:val="24"/>
        </w:rPr>
        <w:t>understand</w:t>
      </w:r>
      <w:r w:rsidRPr="00A94110">
        <w:rPr>
          <w:spacing w:val="-4"/>
          <w:sz w:val="24"/>
          <w:szCs w:val="24"/>
        </w:rPr>
        <w:t xml:space="preserve"> </w:t>
      </w:r>
      <w:r w:rsidRPr="00A94110">
        <w:rPr>
          <w:sz w:val="24"/>
          <w:szCs w:val="24"/>
        </w:rPr>
        <w:t>that</w:t>
      </w:r>
      <w:r w:rsidRPr="00A94110">
        <w:rPr>
          <w:spacing w:val="-4"/>
          <w:sz w:val="24"/>
          <w:szCs w:val="24"/>
        </w:rPr>
        <w:t xml:space="preserve"> </w:t>
      </w:r>
      <w:r w:rsidRPr="00A94110">
        <w:rPr>
          <w:sz w:val="24"/>
          <w:szCs w:val="24"/>
        </w:rPr>
        <w:t>job</w:t>
      </w:r>
      <w:r w:rsidRPr="00A94110">
        <w:rPr>
          <w:spacing w:val="-4"/>
          <w:sz w:val="24"/>
          <w:szCs w:val="24"/>
        </w:rPr>
        <w:t xml:space="preserve"> </w:t>
      </w:r>
      <w:r w:rsidRPr="00A94110">
        <w:rPr>
          <w:sz w:val="24"/>
          <w:szCs w:val="24"/>
        </w:rPr>
        <w:t>success</w:t>
      </w:r>
      <w:r w:rsidRPr="00A94110">
        <w:rPr>
          <w:spacing w:val="-4"/>
          <w:sz w:val="24"/>
          <w:szCs w:val="24"/>
        </w:rPr>
        <w:t xml:space="preserve"> </w:t>
      </w:r>
      <w:r w:rsidRPr="00A94110">
        <w:rPr>
          <w:sz w:val="24"/>
          <w:szCs w:val="24"/>
        </w:rPr>
        <w:t>is</w:t>
      </w:r>
      <w:r w:rsidRPr="00A94110">
        <w:rPr>
          <w:spacing w:val="-4"/>
          <w:sz w:val="24"/>
          <w:szCs w:val="24"/>
        </w:rPr>
        <w:t xml:space="preserve"> </w:t>
      </w:r>
      <w:r w:rsidRPr="00A94110">
        <w:rPr>
          <w:sz w:val="24"/>
          <w:szCs w:val="24"/>
        </w:rPr>
        <w:t>rooted</w:t>
      </w:r>
      <w:r w:rsidRPr="00A94110">
        <w:rPr>
          <w:spacing w:val="-4"/>
          <w:sz w:val="24"/>
          <w:szCs w:val="24"/>
        </w:rPr>
        <w:t xml:space="preserve"> </w:t>
      </w:r>
      <w:r w:rsidRPr="00A94110">
        <w:rPr>
          <w:sz w:val="24"/>
          <w:szCs w:val="24"/>
        </w:rPr>
        <w:t>in</w:t>
      </w:r>
      <w:r w:rsidRPr="00A94110">
        <w:rPr>
          <w:spacing w:val="-4"/>
          <w:sz w:val="24"/>
          <w:szCs w:val="24"/>
        </w:rPr>
        <w:t xml:space="preserve"> </w:t>
      </w:r>
      <w:r w:rsidRPr="00A94110">
        <w:rPr>
          <w:sz w:val="24"/>
          <w:szCs w:val="24"/>
        </w:rPr>
        <w:t>personal</w:t>
      </w:r>
      <w:r w:rsidRPr="00A94110">
        <w:rPr>
          <w:spacing w:val="-4"/>
          <w:sz w:val="24"/>
          <w:szCs w:val="24"/>
        </w:rPr>
        <w:t xml:space="preserve"> </w:t>
      </w:r>
      <w:r w:rsidRPr="00A94110">
        <w:rPr>
          <w:sz w:val="24"/>
          <w:szCs w:val="24"/>
        </w:rPr>
        <w:t>well-being</w:t>
      </w:r>
      <w:r w:rsidRPr="00A94110">
        <w:rPr>
          <w:spacing w:val="-4"/>
          <w:sz w:val="24"/>
          <w:szCs w:val="24"/>
        </w:rPr>
        <w:t xml:space="preserve"> </w:t>
      </w:r>
      <w:r w:rsidRPr="00A94110">
        <w:rPr>
          <w:sz w:val="24"/>
          <w:szCs w:val="24"/>
        </w:rPr>
        <w:t>and balance. Our dynamic work environment allows you to excel professionally while also being part of the vibrant, adventurous community that is uniquely Collingwood.</w:t>
      </w:r>
    </w:p>
    <w:p w14:paraId="7FD858FC" w14:textId="77777777" w:rsidR="00CA5162" w:rsidRPr="00A94110" w:rsidRDefault="00383441" w:rsidP="00A94110">
      <w:pPr>
        <w:pStyle w:val="Heading1"/>
        <w:widowControl/>
        <w:spacing w:after="120" w:line="259" w:lineRule="auto"/>
        <w:ind w:left="0"/>
        <w:rPr>
          <w:sz w:val="24"/>
          <w:szCs w:val="24"/>
        </w:rPr>
      </w:pPr>
      <w:r w:rsidRPr="00A94110">
        <w:rPr>
          <w:color w:val="007CC2"/>
          <w:sz w:val="24"/>
          <w:szCs w:val="24"/>
        </w:rPr>
        <w:t>Why</w:t>
      </w:r>
      <w:r w:rsidRPr="00A94110">
        <w:rPr>
          <w:color w:val="007CC2"/>
          <w:spacing w:val="-3"/>
          <w:sz w:val="24"/>
          <w:szCs w:val="24"/>
        </w:rPr>
        <w:t xml:space="preserve"> </w:t>
      </w:r>
      <w:r w:rsidRPr="00A94110">
        <w:rPr>
          <w:color w:val="007CC2"/>
          <w:spacing w:val="-2"/>
          <w:sz w:val="24"/>
          <w:szCs w:val="24"/>
        </w:rPr>
        <w:t>Collingwood</w:t>
      </w:r>
    </w:p>
    <w:p w14:paraId="29DAB395" w14:textId="77777777" w:rsidR="00CA5162" w:rsidRPr="00A94110" w:rsidRDefault="00383441" w:rsidP="00A94110">
      <w:pPr>
        <w:pStyle w:val="BodyText"/>
        <w:widowControl/>
        <w:spacing w:after="120" w:line="259" w:lineRule="auto"/>
        <w:rPr>
          <w:sz w:val="24"/>
          <w:szCs w:val="24"/>
        </w:rPr>
      </w:pPr>
      <w:r w:rsidRPr="00A94110">
        <w:rPr>
          <w:sz w:val="24"/>
          <w:szCs w:val="24"/>
        </w:rPr>
        <w:t>Located north of Toronto and nestled along the shores of Georgian Bay, Collingwood is a thriving</w:t>
      </w:r>
      <w:r w:rsidRPr="00A94110">
        <w:rPr>
          <w:spacing w:val="-6"/>
          <w:sz w:val="24"/>
          <w:szCs w:val="24"/>
        </w:rPr>
        <w:t xml:space="preserve"> </w:t>
      </w:r>
      <w:r w:rsidRPr="00A94110">
        <w:rPr>
          <w:sz w:val="24"/>
          <w:szCs w:val="24"/>
        </w:rPr>
        <w:t>community</w:t>
      </w:r>
      <w:r w:rsidRPr="00A94110">
        <w:rPr>
          <w:spacing w:val="-6"/>
          <w:sz w:val="24"/>
          <w:szCs w:val="24"/>
        </w:rPr>
        <w:t xml:space="preserve"> </w:t>
      </w:r>
      <w:r w:rsidRPr="00A94110">
        <w:rPr>
          <w:sz w:val="24"/>
          <w:szCs w:val="24"/>
        </w:rPr>
        <w:t>known</w:t>
      </w:r>
      <w:r w:rsidRPr="00A94110">
        <w:rPr>
          <w:spacing w:val="-6"/>
          <w:sz w:val="24"/>
          <w:szCs w:val="24"/>
        </w:rPr>
        <w:t xml:space="preserve"> </w:t>
      </w:r>
      <w:r w:rsidRPr="00A94110">
        <w:rPr>
          <w:sz w:val="24"/>
          <w:szCs w:val="24"/>
        </w:rPr>
        <w:t>for</w:t>
      </w:r>
      <w:r w:rsidRPr="00A94110">
        <w:rPr>
          <w:spacing w:val="-6"/>
          <w:sz w:val="24"/>
          <w:szCs w:val="24"/>
        </w:rPr>
        <w:t xml:space="preserve"> </w:t>
      </w:r>
      <w:r w:rsidRPr="00A94110">
        <w:rPr>
          <w:sz w:val="24"/>
          <w:szCs w:val="24"/>
        </w:rPr>
        <w:t>its</w:t>
      </w:r>
      <w:r w:rsidRPr="00A94110">
        <w:rPr>
          <w:spacing w:val="-6"/>
          <w:sz w:val="24"/>
          <w:szCs w:val="24"/>
        </w:rPr>
        <w:t xml:space="preserve"> </w:t>
      </w:r>
      <w:r w:rsidRPr="00A94110">
        <w:rPr>
          <w:sz w:val="24"/>
          <w:szCs w:val="24"/>
        </w:rPr>
        <w:t>stunning</w:t>
      </w:r>
      <w:r w:rsidRPr="00A94110">
        <w:rPr>
          <w:spacing w:val="-6"/>
          <w:sz w:val="24"/>
          <w:szCs w:val="24"/>
        </w:rPr>
        <w:t xml:space="preserve"> </w:t>
      </w:r>
      <w:r w:rsidRPr="00A94110">
        <w:rPr>
          <w:sz w:val="24"/>
          <w:szCs w:val="24"/>
        </w:rPr>
        <w:t>natural</w:t>
      </w:r>
      <w:r w:rsidRPr="00A94110">
        <w:rPr>
          <w:spacing w:val="-6"/>
          <w:sz w:val="24"/>
          <w:szCs w:val="24"/>
        </w:rPr>
        <w:t xml:space="preserve"> </w:t>
      </w:r>
      <w:r w:rsidRPr="00A94110">
        <w:rPr>
          <w:sz w:val="24"/>
          <w:szCs w:val="24"/>
        </w:rPr>
        <w:t>beauty,</w:t>
      </w:r>
      <w:r w:rsidRPr="00A94110">
        <w:rPr>
          <w:spacing w:val="-6"/>
          <w:sz w:val="24"/>
          <w:szCs w:val="24"/>
        </w:rPr>
        <w:t xml:space="preserve"> </w:t>
      </w:r>
      <w:r w:rsidRPr="00A94110">
        <w:rPr>
          <w:sz w:val="24"/>
          <w:szCs w:val="24"/>
        </w:rPr>
        <w:t>year-round</w:t>
      </w:r>
      <w:r w:rsidRPr="00A94110">
        <w:rPr>
          <w:spacing w:val="-6"/>
          <w:sz w:val="24"/>
          <w:szCs w:val="24"/>
        </w:rPr>
        <w:t xml:space="preserve"> </w:t>
      </w:r>
      <w:r w:rsidRPr="00A94110">
        <w:rPr>
          <w:sz w:val="24"/>
          <w:szCs w:val="24"/>
        </w:rPr>
        <w:t>outdoor</w:t>
      </w:r>
      <w:r w:rsidRPr="00A94110">
        <w:rPr>
          <w:spacing w:val="-6"/>
          <w:sz w:val="24"/>
          <w:szCs w:val="24"/>
        </w:rPr>
        <w:t xml:space="preserve"> </w:t>
      </w:r>
      <w:r w:rsidRPr="00A94110">
        <w:rPr>
          <w:sz w:val="24"/>
          <w:szCs w:val="24"/>
        </w:rPr>
        <w:t>recreation,</w:t>
      </w:r>
      <w:r w:rsidRPr="00A94110">
        <w:rPr>
          <w:spacing w:val="-6"/>
          <w:sz w:val="24"/>
          <w:szCs w:val="24"/>
        </w:rPr>
        <w:t xml:space="preserve"> </w:t>
      </w:r>
      <w:r w:rsidRPr="00A94110">
        <w:rPr>
          <w:sz w:val="24"/>
          <w:szCs w:val="24"/>
        </w:rPr>
        <w:t>and welcoming community. It offers the ideal blend of small-town charm and modern amenities, including a vibrant downtown that boasts world-class shops, restaurants, and cafes.</w:t>
      </w:r>
    </w:p>
    <w:p w14:paraId="462834AB" w14:textId="77777777" w:rsidR="00CA5162" w:rsidRPr="00A94110" w:rsidRDefault="00383441" w:rsidP="00A94110">
      <w:pPr>
        <w:pStyle w:val="BodyText"/>
        <w:widowControl/>
        <w:spacing w:after="120" w:line="259" w:lineRule="auto"/>
        <w:rPr>
          <w:sz w:val="24"/>
          <w:szCs w:val="24"/>
        </w:rPr>
      </w:pPr>
      <w:r w:rsidRPr="00A94110">
        <w:rPr>
          <w:sz w:val="24"/>
          <w:szCs w:val="24"/>
        </w:rPr>
        <w:t>Collingwood’s</w:t>
      </w:r>
      <w:r w:rsidRPr="00A94110">
        <w:rPr>
          <w:spacing w:val="-4"/>
          <w:sz w:val="24"/>
          <w:szCs w:val="24"/>
        </w:rPr>
        <w:t xml:space="preserve"> </w:t>
      </w:r>
      <w:r w:rsidRPr="00A94110">
        <w:rPr>
          <w:sz w:val="24"/>
          <w:szCs w:val="24"/>
        </w:rPr>
        <w:t>ongoing</w:t>
      </w:r>
      <w:r w:rsidRPr="00A94110">
        <w:rPr>
          <w:spacing w:val="-4"/>
          <w:sz w:val="24"/>
          <w:szCs w:val="24"/>
        </w:rPr>
        <w:t xml:space="preserve"> </w:t>
      </w:r>
      <w:r w:rsidRPr="00A94110">
        <w:rPr>
          <w:sz w:val="24"/>
          <w:szCs w:val="24"/>
        </w:rPr>
        <w:t>commercial</w:t>
      </w:r>
      <w:r w:rsidRPr="00A94110">
        <w:rPr>
          <w:spacing w:val="-5"/>
          <w:sz w:val="24"/>
          <w:szCs w:val="24"/>
        </w:rPr>
        <w:t xml:space="preserve"> </w:t>
      </w:r>
      <w:r w:rsidRPr="00A94110">
        <w:rPr>
          <w:sz w:val="24"/>
          <w:szCs w:val="24"/>
        </w:rPr>
        <w:t>and</w:t>
      </w:r>
      <w:r w:rsidRPr="00A94110">
        <w:rPr>
          <w:spacing w:val="-4"/>
          <w:sz w:val="24"/>
          <w:szCs w:val="24"/>
        </w:rPr>
        <w:t xml:space="preserve"> </w:t>
      </w:r>
      <w:r w:rsidRPr="00A94110">
        <w:rPr>
          <w:sz w:val="24"/>
          <w:szCs w:val="24"/>
        </w:rPr>
        <w:t>residential</w:t>
      </w:r>
      <w:r w:rsidRPr="00A94110">
        <w:rPr>
          <w:spacing w:val="-4"/>
          <w:sz w:val="24"/>
          <w:szCs w:val="24"/>
        </w:rPr>
        <w:t xml:space="preserve"> </w:t>
      </w:r>
      <w:r w:rsidRPr="00A94110">
        <w:rPr>
          <w:sz w:val="24"/>
          <w:szCs w:val="24"/>
        </w:rPr>
        <w:t>growth</w:t>
      </w:r>
      <w:r w:rsidRPr="00A94110">
        <w:rPr>
          <w:spacing w:val="-5"/>
          <w:sz w:val="24"/>
          <w:szCs w:val="24"/>
        </w:rPr>
        <w:t xml:space="preserve"> </w:t>
      </w:r>
      <w:r w:rsidRPr="00A94110">
        <w:rPr>
          <w:sz w:val="24"/>
          <w:szCs w:val="24"/>
        </w:rPr>
        <w:t>makes</w:t>
      </w:r>
      <w:r w:rsidRPr="00A94110">
        <w:rPr>
          <w:spacing w:val="-4"/>
          <w:sz w:val="24"/>
          <w:szCs w:val="24"/>
        </w:rPr>
        <w:t xml:space="preserve"> </w:t>
      </w:r>
      <w:r w:rsidRPr="00A94110">
        <w:rPr>
          <w:sz w:val="24"/>
          <w:szCs w:val="24"/>
        </w:rPr>
        <w:t>it</w:t>
      </w:r>
      <w:r w:rsidRPr="00A94110">
        <w:rPr>
          <w:spacing w:val="-4"/>
          <w:sz w:val="24"/>
          <w:szCs w:val="24"/>
        </w:rPr>
        <w:t xml:space="preserve"> </w:t>
      </w:r>
      <w:r w:rsidRPr="00A94110">
        <w:rPr>
          <w:sz w:val="24"/>
          <w:szCs w:val="24"/>
        </w:rPr>
        <w:t>the</w:t>
      </w:r>
      <w:r w:rsidRPr="00A94110">
        <w:rPr>
          <w:spacing w:val="-5"/>
          <w:sz w:val="24"/>
          <w:szCs w:val="24"/>
        </w:rPr>
        <w:t xml:space="preserve"> </w:t>
      </w:r>
      <w:r w:rsidRPr="00A94110">
        <w:rPr>
          <w:sz w:val="24"/>
          <w:szCs w:val="24"/>
        </w:rPr>
        <w:t>ideal</w:t>
      </w:r>
      <w:r w:rsidRPr="00A94110">
        <w:rPr>
          <w:spacing w:val="-4"/>
          <w:sz w:val="24"/>
          <w:szCs w:val="24"/>
        </w:rPr>
        <w:t xml:space="preserve"> </w:t>
      </w:r>
      <w:r w:rsidRPr="00A94110">
        <w:rPr>
          <w:sz w:val="24"/>
          <w:szCs w:val="24"/>
        </w:rPr>
        <w:t>place</w:t>
      </w:r>
      <w:r w:rsidRPr="00A94110">
        <w:rPr>
          <w:spacing w:val="-4"/>
          <w:sz w:val="24"/>
          <w:szCs w:val="24"/>
        </w:rPr>
        <w:t xml:space="preserve"> </w:t>
      </w:r>
      <w:r w:rsidRPr="00A94110">
        <w:rPr>
          <w:sz w:val="24"/>
          <w:szCs w:val="24"/>
        </w:rPr>
        <w:t>to</w:t>
      </w:r>
      <w:r w:rsidRPr="00A94110">
        <w:rPr>
          <w:spacing w:val="-5"/>
          <w:sz w:val="24"/>
          <w:szCs w:val="24"/>
        </w:rPr>
        <w:t xml:space="preserve"> </w:t>
      </w:r>
      <w:r w:rsidRPr="00A94110">
        <w:rPr>
          <w:sz w:val="24"/>
          <w:szCs w:val="24"/>
        </w:rPr>
        <w:t>flourish personally and professionally.</w:t>
      </w:r>
    </w:p>
    <w:bookmarkEnd w:id="1"/>
    <w:p w14:paraId="005DFAF2" w14:textId="77777777" w:rsidR="00383441" w:rsidRPr="00A94110" w:rsidRDefault="00383441" w:rsidP="00A94110">
      <w:pPr>
        <w:pStyle w:val="Heading1"/>
        <w:widowControl/>
        <w:spacing w:after="120" w:line="259" w:lineRule="auto"/>
        <w:ind w:left="0"/>
        <w:rPr>
          <w:color w:val="007CC2"/>
          <w:sz w:val="24"/>
          <w:szCs w:val="24"/>
        </w:rPr>
      </w:pPr>
      <w:r w:rsidRPr="00A94110">
        <w:rPr>
          <w:color w:val="007CC2"/>
          <w:sz w:val="24"/>
          <w:szCs w:val="24"/>
        </w:rPr>
        <w:t>Other Important Information</w:t>
      </w:r>
    </w:p>
    <w:p w14:paraId="6EB797DB" w14:textId="4F8BB046" w:rsidR="00383441" w:rsidRPr="00A94110" w:rsidRDefault="00383441" w:rsidP="00A94110">
      <w:pPr>
        <w:widowControl/>
        <w:spacing w:after="120" w:line="259" w:lineRule="auto"/>
        <w:rPr>
          <w:sz w:val="24"/>
          <w:szCs w:val="24"/>
          <w:lang w:val="en-CA"/>
        </w:rPr>
      </w:pPr>
      <w:r w:rsidRPr="00A94110">
        <w:rPr>
          <w:sz w:val="24"/>
          <w:szCs w:val="24"/>
          <w:lang w:val="en-GB"/>
        </w:rPr>
        <w:t>Normal</w:t>
      </w:r>
      <w:r w:rsidRPr="00A94110">
        <w:rPr>
          <w:sz w:val="24"/>
          <w:szCs w:val="24"/>
          <w:lang w:val="en-CA"/>
        </w:rPr>
        <w:t xml:space="preserve"> hours of work are </w:t>
      </w:r>
      <w:r w:rsidR="00614BED" w:rsidRPr="00A94110">
        <w:rPr>
          <w:sz w:val="24"/>
          <w:szCs w:val="24"/>
          <w:lang w:val="en-CA"/>
        </w:rPr>
        <w:t>thirty-five</w:t>
      </w:r>
      <w:r w:rsidRPr="00A94110">
        <w:rPr>
          <w:sz w:val="24"/>
          <w:szCs w:val="24"/>
          <w:lang w:val="en-CA"/>
        </w:rPr>
        <w:t xml:space="preserve"> (</w:t>
      </w:r>
      <w:r w:rsidR="00614BED" w:rsidRPr="00A94110">
        <w:rPr>
          <w:sz w:val="24"/>
          <w:szCs w:val="24"/>
          <w:lang w:val="en-CA"/>
        </w:rPr>
        <w:t>35</w:t>
      </w:r>
      <w:r w:rsidRPr="00A94110">
        <w:rPr>
          <w:sz w:val="24"/>
          <w:szCs w:val="24"/>
          <w:lang w:val="en-CA"/>
        </w:rPr>
        <w:t>) hours per week</w:t>
      </w:r>
      <w:r w:rsidRPr="00A94110">
        <w:rPr>
          <w:b/>
          <w:bCs/>
          <w:sz w:val="24"/>
          <w:szCs w:val="24"/>
          <w:lang w:val="en-CA"/>
        </w:rPr>
        <w:t xml:space="preserve">. </w:t>
      </w:r>
      <w:r w:rsidRPr="00A94110">
        <w:rPr>
          <w:sz w:val="24"/>
          <w:szCs w:val="24"/>
        </w:rPr>
        <w:t xml:space="preserve">The annual salary range is </w:t>
      </w:r>
      <w:bookmarkStart w:id="2" w:name="_Hlk134712732"/>
      <w:bookmarkStart w:id="3" w:name="_Hlk163819788"/>
      <w:r w:rsidR="00463C3D" w:rsidRPr="00A94110">
        <w:rPr>
          <w:sz w:val="24"/>
          <w:szCs w:val="24"/>
          <w:lang w:val="en-CA"/>
        </w:rPr>
        <w:t>$</w:t>
      </w:r>
      <w:r w:rsidR="00076CDC" w:rsidRPr="00A94110">
        <w:rPr>
          <w:sz w:val="24"/>
          <w:szCs w:val="24"/>
          <w:lang w:val="en-CA"/>
        </w:rPr>
        <w:t>135,499.00</w:t>
      </w:r>
      <w:r w:rsidR="00463C3D" w:rsidRPr="00A94110">
        <w:rPr>
          <w:sz w:val="24"/>
          <w:szCs w:val="24"/>
          <w:lang w:val="en-CA"/>
        </w:rPr>
        <w:t xml:space="preserve"> to $</w:t>
      </w:r>
      <w:r w:rsidR="00076CDC" w:rsidRPr="00A94110">
        <w:rPr>
          <w:sz w:val="24"/>
          <w:szCs w:val="24"/>
          <w:lang w:val="en-CA"/>
        </w:rPr>
        <w:t>164,637.20</w:t>
      </w:r>
      <w:r w:rsidR="00463C3D" w:rsidRPr="00A94110">
        <w:rPr>
          <w:sz w:val="24"/>
          <w:szCs w:val="24"/>
          <w:lang w:val="en-CA"/>
        </w:rPr>
        <w:t xml:space="preserve"> ($</w:t>
      </w:r>
      <w:r w:rsidR="00076CDC" w:rsidRPr="00A94110">
        <w:rPr>
          <w:sz w:val="24"/>
          <w:szCs w:val="24"/>
          <w:lang w:val="en-CA"/>
        </w:rPr>
        <w:t>74.45</w:t>
      </w:r>
      <w:r w:rsidR="00463C3D" w:rsidRPr="00A94110">
        <w:rPr>
          <w:sz w:val="24"/>
          <w:szCs w:val="24"/>
          <w:lang w:val="en-CA"/>
        </w:rPr>
        <w:t xml:space="preserve"> to $</w:t>
      </w:r>
      <w:r w:rsidR="00076CDC" w:rsidRPr="00A94110">
        <w:rPr>
          <w:sz w:val="24"/>
          <w:szCs w:val="24"/>
          <w:lang w:val="en-CA"/>
        </w:rPr>
        <w:t>90.46</w:t>
      </w:r>
      <w:r w:rsidR="00463C3D" w:rsidRPr="00A94110">
        <w:rPr>
          <w:sz w:val="24"/>
          <w:szCs w:val="24"/>
          <w:lang w:val="en-CA"/>
        </w:rPr>
        <w:t xml:space="preserve"> per hour)</w:t>
      </w:r>
      <w:bookmarkEnd w:id="2"/>
      <w:r w:rsidR="00463C3D" w:rsidRPr="00A94110">
        <w:rPr>
          <w:sz w:val="24"/>
          <w:szCs w:val="24"/>
          <w:lang w:val="en-CA"/>
        </w:rPr>
        <w:t>.</w:t>
      </w:r>
      <w:bookmarkEnd w:id="3"/>
    </w:p>
    <w:p w14:paraId="1449ABF1" w14:textId="5B1A1A80" w:rsidR="00383441" w:rsidRPr="00A94110" w:rsidRDefault="00383441" w:rsidP="00A94110">
      <w:pPr>
        <w:pStyle w:val="BodyText"/>
        <w:widowControl/>
        <w:spacing w:after="120" w:line="259" w:lineRule="auto"/>
        <w:rPr>
          <w:sz w:val="24"/>
          <w:szCs w:val="24"/>
        </w:rPr>
      </w:pPr>
      <w:r w:rsidRPr="00A94110">
        <w:rPr>
          <w:sz w:val="24"/>
          <w:szCs w:val="24"/>
        </w:rPr>
        <w:t xml:space="preserve">If building a stronger, more connected community inspires you, we want to hear from you! </w:t>
      </w:r>
      <w:r w:rsidR="009B7185" w:rsidRPr="00791B02">
        <w:rPr>
          <w:sz w:val="24"/>
          <w:szCs w:val="24"/>
        </w:rPr>
        <w:t xml:space="preserve">The Town of Collingwood is using an external agency, </w:t>
      </w:r>
      <w:proofErr w:type="spellStart"/>
      <w:r w:rsidR="009B7185" w:rsidRPr="00791B02">
        <w:rPr>
          <w:sz w:val="24"/>
          <w:szCs w:val="24"/>
        </w:rPr>
        <w:t>BrightMatter</w:t>
      </w:r>
      <w:proofErr w:type="spellEnd"/>
      <w:r w:rsidR="009B7185" w:rsidRPr="00791B02">
        <w:rPr>
          <w:sz w:val="24"/>
          <w:szCs w:val="24"/>
        </w:rPr>
        <w:t xml:space="preserve"> HR, to recruit for the </w:t>
      </w:r>
      <w:r w:rsidR="009B7185">
        <w:rPr>
          <w:sz w:val="24"/>
          <w:szCs w:val="24"/>
        </w:rPr>
        <w:t xml:space="preserve">Director, Infrastructure </w:t>
      </w:r>
      <w:r w:rsidR="009B7185" w:rsidRPr="00791B02">
        <w:rPr>
          <w:sz w:val="24"/>
          <w:szCs w:val="24"/>
        </w:rPr>
        <w:t>(Full-Time) position. To review the full job posting and learn how to apply</w:t>
      </w:r>
      <w:r w:rsidR="009B7185">
        <w:rPr>
          <w:sz w:val="24"/>
          <w:szCs w:val="24"/>
        </w:rPr>
        <w:t xml:space="preserve"> </w:t>
      </w:r>
      <w:r w:rsidR="009B7185">
        <w:rPr>
          <w:b/>
          <w:bCs/>
          <w:sz w:val="24"/>
          <w:szCs w:val="24"/>
        </w:rPr>
        <w:t>by October 22, 2024</w:t>
      </w:r>
      <w:r w:rsidR="009B7185" w:rsidRPr="00791B02">
        <w:rPr>
          <w:sz w:val="24"/>
          <w:szCs w:val="24"/>
        </w:rPr>
        <w:t xml:space="preserve">, visit </w:t>
      </w:r>
      <w:hyperlink r:id="rId8" w:history="1">
        <w:r w:rsidR="009B7185" w:rsidRPr="008D7EA7">
          <w:rPr>
            <w:rStyle w:val="Hyperlink"/>
            <w:sz w:val="24"/>
            <w:szCs w:val="24"/>
          </w:rPr>
          <w:t>https://brightmatterhr.bamboohr.com/careers/41?source=aWQ9MTk%3D</w:t>
        </w:r>
      </w:hyperlink>
      <w:r w:rsidR="009B7185" w:rsidRPr="00791B02">
        <w:rPr>
          <w:sz w:val="24"/>
          <w:szCs w:val="24"/>
        </w:rPr>
        <w:t>.</w:t>
      </w:r>
    </w:p>
    <w:p w14:paraId="4CE31E00" w14:textId="511715BE" w:rsidR="00CA5162" w:rsidRPr="00A94110" w:rsidRDefault="00383441" w:rsidP="00A94110">
      <w:pPr>
        <w:pStyle w:val="BodyText"/>
        <w:widowControl/>
        <w:spacing w:after="120" w:line="259" w:lineRule="auto"/>
        <w:rPr>
          <w:sz w:val="24"/>
          <w:szCs w:val="24"/>
        </w:rPr>
      </w:pPr>
      <w:r w:rsidRPr="00A94110">
        <w:rPr>
          <w:sz w:val="24"/>
          <w:szCs w:val="24"/>
        </w:rPr>
        <w:lastRenderedPageBreak/>
        <w:t>We</w:t>
      </w:r>
      <w:r w:rsidRPr="00A94110">
        <w:rPr>
          <w:spacing w:val="-4"/>
          <w:sz w:val="24"/>
          <w:szCs w:val="24"/>
        </w:rPr>
        <w:t xml:space="preserve"> </w:t>
      </w:r>
      <w:r w:rsidRPr="00A94110">
        <w:rPr>
          <w:sz w:val="24"/>
          <w:szCs w:val="24"/>
        </w:rPr>
        <w:t>thank</w:t>
      </w:r>
      <w:r w:rsidRPr="00A94110">
        <w:rPr>
          <w:spacing w:val="-4"/>
          <w:sz w:val="24"/>
          <w:szCs w:val="24"/>
        </w:rPr>
        <w:t xml:space="preserve"> </w:t>
      </w:r>
      <w:r w:rsidRPr="00A94110">
        <w:rPr>
          <w:sz w:val="24"/>
          <w:szCs w:val="24"/>
        </w:rPr>
        <w:t>all</w:t>
      </w:r>
      <w:r w:rsidRPr="00A94110">
        <w:rPr>
          <w:spacing w:val="-4"/>
          <w:sz w:val="24"/>
          <w:szCs w:val="24"/>
        </w:rPr>
        <w:t xml:space="preserve"> </w:t>
      </w:r>
      <w:r w:rsidRPr="00A94110">
        <w:rPr>
          <w:sz w:val="24"/>
          <w:szCs w:val="24"/>
        </w:rPr>
        <w:t>applicants</w:t>
      </w:r>
      <w:r w:rsidRPr="00A94110">
        <w:rPr>
          <w:spacing w:val="-4"/>
          <w:sz w:val="24"/>
          <w:szCs w:val="24"/>
        </w:rPr>
        <w:t xml:space="preserve"> </w:t>
      </w:r>
      <w:r w:rsidRPr="00A94110">
        <w:rPr>
          <w:sz w:val="24"/>
          <w:szCs w:val="24"/>
        </w:rPr>
        <w:t>for</w:t>
      </w:r>
      <w:r w:rsidRPr="00A94110">
        <w:rPr>
          <w:spacing w:val="-4"/>
          <w:sz w:val="24"/>
          <w:szCs w:val="24"/>
        </w:rPr>
        <w:t xml:space="preserve"> </w:t>
      </w:r>
      <w:r w:rsidRPr="00A94110">
        <w:rPr>
          <w:sz w:val="24"/>
          <w:szCs w:val="24"/>
        </w:rPr>
        <w:t>showing</w:t>
      </w:r>
      <w:r w:rsidRPr="00A94110">
        <w:rPr>
          <w:spacing w:val="-4"/>
          <w:sz w:val="24"/>
          <w:szCs w:val="24"/>
        </w:rPr>
        <w:t xml:space="preserve"> </w:t>
      </w:r>
      <w:r w:rsidRPr="00A94110">
        <w:rPr>
          <w:sz w:val="24"/>
          <w:szCs w:val="24"/>
        </w:rPr>
        <w:t>interest</w:t>
      </w:r>
      <w:r w:rsidRPr="00A94110">
        <w:rPr>
          <w:spacing w:val="-4"/>
          <w:sz w:val="24"/>
          <w:szCs w:val="24"/>
        </w:rPr>
        <w:t xml:space="preserve"> </w:t>
      </w:r>
      <w:r w:rsidRPr="00A94110">
        <w:rPr>
          <w:sz w:val="24"/>
          <w:szCs w:val="24"/>
        </w:rPr>
        <w:t>in</w:t>
      </w:r>
      <w:r w:rsidRPr="00A94110">
        <w:rPr>
          <w:spacing w:val="-4"/>
          <w:sz w:val="24"/>
          <w:szCs w:val="24"/>
        </w:rPr>
        <w:t xml:space="preserve"> </w:t>
      </w:r>
      <w:r w:rsidRPr="00A94110">
        <w:rPr>
          <w:sz w:val="24"/>
          <w:szCs w:val="24"/>
        </w:rPr>
        <w:t>joining</w:t>
      </w:r>
      <w:r w:rsidRPr="00A94110">
        <w:rPr>
          <w:spacing w:val="-4"/>
          <w:sz w:val="24"/>
          <w:szCs w:val="24"/>
        </w:rPr>
        <w:t xml:space="preserve"> </w:t>
      </w:r>
      <w:r w:rsidRPr="00A94110">
        <w:rPr>
          <w:sz w:val="24"/>
          <w:szCs w:val="24"/>
        </w:rPr>
        <w:t>our</w:t>
      </w:r>
      <w:r w:rsidRPr="00A94110">
        <w:rPr>
          <w:spacing w:val="-4"/>
          <w:sz w:val="24"/>
          <w:szCs w:val="24"/>
        </w:rPr>
        <w:t xml:space="preserve"> </w:t>
      </w:r>
      <w:r w:rsidRPr="00A94110">
        <w:rPr>
          <w:sz w:val="24"/>
          <w:szCs w:val="24"/>
        </w:rPr>
        <w:t>team.</w:t>
      </w:r>
      <w:r w:rsidRPr="00A94110">
        <w:rPr>
          <w:spacing w:val="-4"/>
          <w:sz w:val="24"/>
          <w:szCs w:val="24"/>
        </w:rPr>
        <w:t xml:space="preserve"> </w:t>
      </w:r>
      <w:r w:rsidRPr="00A94110">
        <w:rPr>
          <w:sz w:val="24"/>
          <w:szCs w:val="24"/>
        </w:rPr>
        <w:t>Please</w:t>
      </w:r>
      <w:r w:rsidRPr="00A94110">
        <w:rPr>
          <w:spacing w:val="-4"/>
          <w:sz w:val="24"/>
          <w:szCs w:val="24"/>
        </w:rPr>
        <w:t xml:space="preserve"> </w:t>
      </w:r>
      <w:r w:rsidRPr="00A94110">
        <w:rPr>
          <w:sz w:val="24"/>
          <w:szCs w:val="24"/>
        </w:rPr>
        <w:t>note</w:t>
      </w:r>
      <w:r w:rsidRPr="00A94110">
        <w:rPr>
          <w:spacing w:val="-4"/>
          <w:sz w:val="24"/>
          <w:szCs w:val="24"/>
        </w:rPr>
        <w:t xml:space="preserve"> </w:t>
      </w:r>
      <w:r w:rsidRPr="00A94110">
        <w:rPr>
          <w:sz w:val="24"/>
          <w:szCs w:val="24"/>
        </w:rPr>
        <w:t>only</w:t>
      </w:r>
      <w:r w:rsidRPr="00A94110">
        <w:rPr>
          <w:spacing w:val="-4"/>
          <w:sz w:val="24"/>
          <w:szCs w:val="24"/>
        </w:rPr>
        <w:t xml:space="preserve"> </w:t>
      </w:r>
      <w:r w:rsidRPr="00A94110">
        <w:rPr>
          <w:sz w:val="24"/>
          <w:szCs w:val="24"/>
        </w:rPr>
        <w:t>candidates selected for an interview will be contacted directly. We look forward to your application!</w:t>
      </w:r>
    </w:p>
    <w:sectPr w:rsidR="00CA5162" w:rsidRPr="00A94110">
      <w:headerReference w:type="default" r:id="rId9"/>
      <w:footerReference w:type="default" r:id="rId10"/>
      <w:pgSz w:w="12240" w:h="15840"/>
      <w:pgMar w:top="1360" w:right="14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91B45" w14:textId="77777777" w:rsidR="00383441" w:rsidRDefault="00383441" w:rsidP="00383441">
      <w:r>
        <w:separator/>
      </w:r>
    </w:p>
  </w:endnote>
  <w:endnote w:type="continuationSeparator" w:id="0">
    <w:p w14:paraId="12D5CC92" w14:textId="77777777" w:rsidR="00383441" w:rsidRDefault="00383441" w:rsidP="0038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4D925" w14:textId="77777777" w:rsidR="00383441" w:rsidRDefault="00383441">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14:paraId="3E949D9A" w14:textId="77777777" w:rsidR="00383441" w:rsidRDefault="0038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1D41C" w14:textId="77777777" w:rsidR="00383441" w:rsidRDefault="00383441" w:rsidP="00383441">
      <w:r>
        <w:separator/>
      </w:r>
    </w:p>
  </w:footnote>
  <w:footnote w:type="continuationSeparator" w:id="0">
    <w:p w14:paraId="5DF504DB" w14:textId="77777777" w:rsidR="00383441" w:rsidRDefault="00383441" w:rsidP="00383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64BDA" w14:textId="357FBF50" w:rsidR="00383441" w:rsidRDefault="00383441">
    <w:pPr>
      <w:pStyle w:val="Header"/>
    </w:pPr>
  </w:p>
  <w:p w14:paraId="388DD328" w14:textId="77777777" w:rsidR="00383441" w:rsidRDefault="0038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8296E"/>
    <w:multiLevelType w:val="hybridMultilevel"/>
    <w:tmpl w:val="2E0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757BC"/>
    <w:multiLevelType w:val="multilevel"/>
    <w:tmpl w:val="FBD2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22D00"/>
    <w:multiLevelType w:val="hybridMultilevel"/>
    <w:tmpl w:val="4B86CD06"/>
    <w:lvl w:ilvl="0" w:tplc="0C9AD95E">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8E3ABE3A">
      <w:numFmt w:val="bullet"/>
      <w:lvlText w:val="•"/>
      <w:lvlJc w:val="left"/>
      <w:pPr>
        <w:ind w:left="1688" w:hanging="360"/>
      </w:pPr>
      <w:rPr>
        <w:rFonts w:hint="default"/>
        <w:lang w:val="en-US" w:eastAsia="en-US" w:bidi="ar-SA"/>
      </w:rPr>
    </w:lvl>
    <w:lvl w:ilvl="2" w:tplc="691E23C6">
      <w:numFmt w:val="bullet"/>
      <w:lvlText w:val="•"/>
      <w:lvlJc w:val="left"/>
      <w:pPr>
        <w:ind w:left="2556" w:hanging="360"/>
      </w:pPr>
      <w:rPr>
        <w:rFonts w:hint="default"/>
        <w:lang w:val="en-US" w:eastAsia="en-US" w:bidi="ar-SA"/>
      </w:rPr>
    </w:lvl>
    <w:lvl w:ilvl="3" w:tplc="A580A2F8">
      <w:numFmt w:val="bullet"/>
      <w:lvlText w:val="•"/>
      <w:lvlJc w:val="left"/>
      <w:pPr>
        <w:ind w:left="3424" w:hanging="360"/>
      </w:pPr>
      <w:rPr>
        <w:rFonts w:hint="default"/>
        <w:lang w:val="en-US" w:eastAsia="en-US" w:bidi="ar-SA"/>
      </w:rPr>
    </w:lvl>
    <w:lvl w:ilvl="4" w:tplc="8B6C4488">
      <w:numFmt w:val="bullet"/>
      <w:lvlText w:val="•"/>
      <w:lvlJc w:val="left"/>
      <w:pPr>
        <w:ind w:left="4292" w:hanging="360"/>
      </w:pPr>
      <w:rPr>
        <w:rFonts w:hint="default"/>
        <w:lang w:val="en-US" w:eastAsia="en-US" w:bidi="ar-SA"/>
      </w:rPr>
    </w:lvl>
    <w:lvl w:ilvl="5" w:tplc="90987D86">
      <w:numFmt w:val="bullet"/>
      <w:lvlText w:val="•"/>
      <w:lvlJc w:val="left"/>
      <w:pPr>
        <w:ind w:left="5160" w:hanging="360"/>
      </w:pPr>
      <w:rPr>
        <w:rFonts w:hint="default"/>
        <w:lang w:val="en-US" w:eastAsia="en-US" w:bidi="ar-SA"/>
      </w:rPr>
    </w:lvl>
    <w:lvl w:ilvl="6" w:tplc="FAE23C4C">
      <w:numFmt w:val="bullet"/>
      <w:lvlText w:val="•"/>
      <w:lvlJc w:val="left"/>
      <w:pPr>
        <w:ind w:left="6028" w:hanging="360"/>
      </w:pPr>
      <w:rPr>
        <w:rFonts w:hint="default"/>
        <w:lang w:val="en-US" w:eastAsia="en-US" w:bidi="ar-SA"/>
      </w:rPr>
    </w:lvl>
    <w:lvl w:ilvl="7" w:tplc="8D6C1184">
      <w:numFmt w:val="bullet"/>
      <w:lvlText w:val="•"/>
      <w:lvlJc w:val="left"/>
      <w:pPr>
        <w:ind w:left="6896" w:hanging="360"/>
      </w:pPr>
      <w:rPr>
        <w:rFonts w:hint="default"/>
        <w:lang w:val="en-US" w:eastAsia="en-US" w:bidi="ar-SA"/>
      </w:rPr>
    </w:lvl>
    <w:lvl w:ilvl="8" w:tplc="544C5444">
      <w:numFmt w:val="bullet"/>
      <w:lvlText w:val="•"/>
      <w:lvlJc w:val="left"/>
      <w:pPr>
        <w:ind w:left="7764" w:hanging="360"/>
      </w:pPr>
      <w:rPr>
        <w:rFonts w:hint="default"/>
        <w:lang w:val="en-US" w:eastAsia="en-US" w:bidi="ar-SA"/>
      </w:rPr>
    </w:lvl>
  </w:abstractNum>
  <w:num w:numId="1" w16cid:durableId="1602757964">
    <w:abstractNumId w:val="2"/>
  </w:num>
  <w:num w:numId="2" w16cid:durableId="1865557555">
    <w:abstractNumId w:val="1"/>
  </w:num>
  <w:num w:numId="3" w16cid:durableId="36190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62"/>
    <w:rsid w:val="00020FD2"/>
    <w:rsid w:val="00076CDC"/>
    <w:rsid w:val="001118BD"/>
    <w:rsid w:val="00174EB4"/>
    <w:rsid w:val="00245D74"/>
    <w:rsid w:val="002A21DF"/>
    <w:rsid w:val="00383441"/>
    <w:rsid w:val="00463C3D"/>
    <w:rsid w:val="00573343"/>
    <w:rsid w:val="005A0D9D"/>
    <w:rsid w:val="00614BED"/>
    <w:rsid w:val="00706409"/>
    <w:rsid w:val="00773B16"/>
    <w:rsid w:val="007A15B8"/>
    <w:rsid w:val="00827FB8"/>
    <w:rsid w:val="009B7185"/>
    <w:rsid w:val="00A94110"/>
    <w:rsid w:val="00AF4653"/>
    <w:rsid w:val="00B03C0C"/>
    <w:rsid w:val="00BC1E4F"/>
    <w:rsid w:val="00CA5162"/>
    <w:rsid w:val="00CF6FD4"/>
    <w:rsid w:val="00D23AD5"/>
    <w:rsid w:val="00DD3CC9"/>
    <w:rsid w:val="00E17973"/>
    <w:rsid w:val="00F4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6640"/>
  <w15:docId w15:val="{3F2B16CA-825D-4075-84C2-7B3B13A9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100"/>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3441"/>
    <w:pPr>
      <w:tabs>
        <w:tab w:val="center" w:pos="4680"/>
        <w:tab w:val="right" w:pos="9360"/>
      </w:tabs>
    </w:pPr>
  </w:style>
  <w:style w:type="character" w:customStyle="1" w:styleId="HeaderChar">
    <w:name w:val="Header Char"/>
    <w:basedOn w:val="DefaultParagraphFont"/>
    <w:link w:val="Header"/>
    <w:uiPriority w:val="99"/>
    <w:rsid w:val="00383441"/>
    <w:rPr>
      <w:rFonts w:ascii="Arial" w:eastAsia="Arial" w:hAnsi="Arial" w:cs="Arial"/>
    </w:rPr>
  </w:style>
  <w:style w:type="paragraph" w:styleId="Footer">
    <w:name w:val="footer"/>
    <w:basedOn w:val="Normal"/>
    <w:link w:val="FooterChar"/>
    <w:uiPriority w:val="99"/>
    <w:unhideWhenUsed/>
    <w:rsid w:val="00383441"/>
    <w:pPr>
      <w:tabs>
        <w:tab w:val="center" w:pos="4680"/>
        <w:tab w:val="right" w:pos="9360"/>
      </w:tabs>
    </w:pPr>
  </w:style>
  <w:style w:type="character" w:customStyle="1" w:styleId="FooterChar">
    <w:name w:val="Footer Char"/>
    <w:basedOn w:val="DefaultParagraphFont"/>
    <w:link w:val="Footer"/>
    <w:uiPriority w:val="99"/>
    <w:rsid w:val="00383441"/>
    <w:rPr>
      <w:rFonts w:ascii="Arial" w:eastAsia="Arial" w:hAnsi="Arial" w:cs="Arial"/>
    </w:rPr>
  </w:style>
  <w:style w:type="character" w:customStyle="1" w:styleId="Heading1Char">
    <w:name w:val="Heading 1 Char"/>
    <w:basedOn w:val="DefaultParagraphFont"/>
    <w:link w:val="Heading1"/>
    <w:uiPriority w:val="9"/>
    <w:rsid w:val="00383441"/>
    <w:rPr>
      <w:rFonts w:ascii="Arial" w:eastAsia="Arial" w:hAnsi="Arial" w:cs="Arial"/>
      <w:b/>
      <w:bCs/>
    </w:rPr>
  </w:style>
  <w:style w:type="character" w:customStyle="1" w:styleId="BodyTextChar">
    <w:name w:val="Body Text Char"/>
    <w:basedOn w:val="DefaultParagraphFont"/>
    <w:link w:val="BodyText"/>
    <w:uiPriority w:val="1"/>
    <w:rsid w:val="00383441"/>
    <w:rPr>
      <w:rFonts w:ascii="Arial" w:eastAsia="Arial" w:hAnsi="Arial" w:cs="Arial"/>
    </w:rPr>
  </w:style>
  <w:style w:type="character" w:styleId="Hyperlink">
    <w:name w:val="Hyperlink"/>
    <w:basedOn w:val="DefaultParagraphFont"/>
    <w:uiPriority w:val="99"/>
    <w:unhideWhenUsed/>
    <w:rsid w:val="009B7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6921">
      <w:bodyDiv w:val="1"/>
      <w:marLeft w:val="0"/>
      <w:marRight w:val="0"/>
      <w:marTop w:val="0"/>
      <w:marBottom w:val="0"/>
      <w:divBdr>
        <w:top w:val="none" w:sz="0" w:space="0" w:color="auto"/>
        <w:left w:val="none" w:sz="0" w:space="0" w:color="auto"/>
        <w:bottom w:val="none" w:sz="0" w:space="0" w:color="auto"/>
        <w:right w:val="none" w:sz="0" w:space="0" w:color="auto"/>
      </w:divBdr>
    </w:div>
    <w:div w:id="75323807">
      <w:bodyDiv w:val="1"/>
      <w:marLeft w:val="0"/>
      <w:marRight w:val="0"/>
      <w:marTop w:val="0"/>
      <w:marBottom w:val="0"/>
      <w:divBdr>
        <w:top w:val="none" w:sz="0" w:space="0" w:color="auto"/>
        <w:left w:val="none" w:sz="0" w:space="0" w:color="auto"/>
        <w:bottom w:val="none" w:sz="0" w:space="0" w:color="auto"/>
        <w:right w:val="none" w:sz="0" w:space="0" w:color="auto"/>
      </w:divBdr>
    </w:div>
    <w:div w:id="226497144">
      <w:bodyDiv w:val="1"/>
      <w:marLeft w:val="0"/>
      <w:marRight w:val="0"/>
      <w:marTop w:val="0"/>
      <w:marBottom w:val="0"/>
      <w:divBdr>
        <w:top w:val="none" w:sz="0" w:space="0" w:color="auto"/>
        <w:left w:val="none" w:sz="0" w:space="0" w:color="auto"/>
        <w:bottom w:val="none" w:sz="0" w:space="0" w:color="auto"/>
        <w:right w:val="none" w:sz="0" w:space="0" w:color="auto"/>
      </w:divBdr>
    </w:div>
    <w:div w:id="234977152">
      <w:bodyDiv w:val="1"/>
      <w:marLeft w:val="0"/>
      <w:marRight w:val="0"/>
      <w:marTop w:val="0"/>
      <w:marBottom w:val="0"/>
      <w:divBdr>
        <w:top w:val="none" w:sz="0" w:space="0" w:color="auto"/>
        <w:left w:val="none" w:sz="0" w:space="0" w:color="auto"/>
        <w:bottom w:val="none" w:sz="0" w:space="0" w:color="auto"/>
        <w:right w:val="none" w:sz="0" w:space="0" w:color="auto"/>
      </w:divBdr>
    </w:div>
    <w:div w:id="336661714">
      <w:bodyDiv w:val="1"/>
      <w:marLeft w:val="0"/>
      <w:marRight w:val="0"/>
      <w:marTop w:val="0"/>
      <w:marBottom w:val="0"/>
      <w:divBdr>
        <w:top w:val="none" w:sz="0" w:space="0" w:color="auto"/>
        <w:left w:val="none" w:sz="0" w:space="0" w:color="auto"/>
        <w:bottom w:val="none" w:sz="0" w:space="0" w:color="auto"/>
        <w:right w:val="none" w:sz="0" w:space="0" w:color="auto"/>
      </w:divBdr>
    </w:div>
    <w:div w:id="353239283">
      <w:bodyDiv w:val="1"/>
      <w:marLeft w:val="0"/>
      <w:marRight w:val="0"/>
      <w:marTop w:val="0"/>
      <w:marBottom w:val="0"/>
      <w:divBdr>
        <w:top w:val="none" w:sz="0" w:space="0" w:color="auto"/>
        <w:left w:val="none" w:sz="0" w:space="0" w:color="auto"/>
        <w:bottom w:val="none" w:sz="0" w:space="0" w:color="auto"/>
        <w:right w:val="none" w:sz="0" w:space="0" w:color="auto"/>
      </w:divBdr>
    </w:div>
    <w:div w:id="458182436">
      <w:bodyDiv w:val="1"/>
      <w:marLeft w:val="0"/>
      <w:marRight w:val="0"/>
      <w:marTop w:val="0"/>
      <w:marBottom w:val="0"/>
      <w:divBdr>
        <w:top w:val="none" w:sz="0" w:space="0" w:color="auto"/>
        <w:left w:val="none" w:sz="0" w:space="0" w:color="auto"/>
        <w:bottom w:val="none" w:sz="0" w:space="0" w:color="auto"/>
        <w:right w:val="none" w:sz="0" w:space="0" w:color="auto"/>
      </w:divBdr>
    </w:div>
    <w:div w:id="583301297">
      <w:bodyDiv w:val="1"/>
      <w:marLeft w:val="0"/>
      <w:marRight w:val="0"/>
      <w:marTop w:val="0"/>
      <w:marBottom w:val="0"/>
      <w:divBdr>
        <w:top w:val="none" w:sz="0" w:space="0" w:color="auto"/>
        <w:left w:val="none" w:sz="0" w:space="0" w:color="auto"/>
        <w:bottom w:val="none" w:sz="0" w:space="0" w:color="auto"/>
        <w:right w:val="none" w:sz="0" w:space="0" w:color="auto"/>
      </w:divBdr>
    </w:div>
    <w:div w:id="618028350">
      <w:bodyDiv w:val="1"/>
      <w:marLeft w:val="0"/>
      <w:marRight w:val="0"/>
      <w:marTop w:val="0"/>
      <w:marBottom w:val="0"/>
      <w:divBdr>
        <w:top w:val="none" w:sz="0" w:space="0" w:color="auto"/>
        <w:left w:val="none" w:sz="0" w:space="0" w:color="auto"/>
        <w:bottom w:val="none" w:sz="0" w:space="0" w:color="auto"/>
        <w:right w:val="none" w:sz="0" w:space="0" w:color="auto"/>
      </w:divBdr>
    </w:div>
    <w:div w:id="717510912">
      <w:bodyDiv w:val="1"/>
      <w:marLeft w:val="0"/>
      <w:marRight w:val="0"/>
      <w:marTop w:val="0"/>
      <w:marBottom w:val="0"/>
      <w:divBdr>
        <w:top w:val="none" w:sz="0" w:space="0" w:color="auto"/>
        <w:left w:val="none" w:sz="0" w:space="0" w:color="auto"/>
        <w:bottom w:val="none" w:sz="0" w:space="0" w:color="auto"/>
        <w:right w:val="none" w:sz="0" w:space="0" w:color="auto"/>
      </w:divBdr>
    </w:div>
    <w:div w:id="805511794">
      <w:bodyDiv w:val="1"/>
      <w:marLeft w:val="0"/>
      <w:marRight w:val="0"/>
      <w:marTop w:val="0"/>
      <w:marBottom w:val="0"/>
      <w:divBdr>
        <w:top w:val="none" w:sz="0" w:space="0" w:color="auto"/>
        <w:left w:val="none" w:sz="0" w:space="0" w:color="auto"/>
        <w:bottom w:val="none" w:sz="0" w:space="0" w:color="auto"/>
        <w:right w:val="none" w:sz="0" w:space="0" w:color="auto"/>
      </w:divBdr>
    </w:div>
    <w:div w:id="850266451">
      <w:bodyDiv w:val="1"/>
      <w:marLeft w:val="0"/>
      <w:marRight w:val="0"/>
      <w:marTop w:val="0"/>
      <w:marBottom w:val="0"/>
      <w:divBdr>
        <w:top w:val="none" w:sz="0" w:space="0" w:color="auto"/>
        <w:left w:val="none" w:sz="0" w:space="0" w:color="auto"/>
        <w:bottom w:val="none" w:sz="0" w:space="0" w:color="auto"/>
        <w:right w:val="none" w:sz="0" w:space="0" w:color="auto"/>
      </w:divBdr>
    </w:div>
    <w:div w:id="866678434">
      <w:bodyDiv w:val="1"/>
      <w:marLeft w:val="0"/>
      <w:marRight w:val="0"/>
      <w:marTop w:val="0"/>
      <w:marBottom w:val="0"/>
      <w:divBdr>
        <w:top w:val="none" w:sz="0" w:space="0" w:color="auto"/>
        <w:left w:val="none" w:sz="0" w:space="0" w:color="auto"/>
        <w:bottom w:val="none" w:sz="0" w:space="0" w:color="auto"/>
        <w:right w:val="none" w:sz="0" w:space="0" w:color="auto"/>
      </w:divBdr>
    </w:div>
    <w:div w:id="871455497">
      <w:bodyDiv w:val="1"/>
      <w:marLeft w:val="0"/>
      <w:marRight w:val="0"/>
      <w:marTop w:val="0"/>
      <w:marBottom w:val="0"/>
      <w:divBdr>
        <w:top w:val="none" w:sz="0" w:space="0" w:color="auto"/>
        <w:left w:val="none" w:sz="0" w:space="0" w:color="auto"/>
        <w:bottom w:val="none" w:sz="0" w:space="0" w:color="auto"/>
        <w:right w:val="none" w:sz="0" w:space="0" w:color="auto"/>
      </w:divBdr>
    </w:div>
    <w:div w:id="952320951">
      <w:bodyDiv w:val="1"/>
      <w:marLeft w:val="0"/>
      <w:marRight w:val="0"/>
      <w:marTop w:val="0"/>
      <w:marBottom w:val="0"/>
      <w:divBdr>
        <w:top w:val="none" w:sz="0" w:space="0" w:color="auto"/>
        <w:left w:val="none" w:sz="0" w:space="0" w:color="auto"/>
        <w:bottom w:val="none" w:sz="0" w:space="0" w:color="auto"/>
        <w:right w:val="none" w:sz="0" w:space="0" w:color="auto"/>
      </w:divBdr>
    </w:div>
    <w:div w:id="957099853">
      <w:bodyDiv w:val="1"/>
      <w:marLeft w:val="0"/>
      <w:marRight w:val="0"/>
      <w:marTop w:val="0"/>
      <w:marBottom w:val="0"/>
      <w:divBdr>
        <w:top w:val="none" w:sz="0" w:space="0" w:color="auto"/>
        <w:left w:val="none" w:sz="0" w:space="0" w:color="auto"/>
        <w:bottom w:val="none" w:sz="0" w:space="0" w:color="auto"/>
        <w:right w:val="none" w:sz="0" w:space="0" w:color="auto"/>
      </w:divBdr>
    </w:div>
    <w:div w:id="1105004139">
      <w:bodyDiv w:val="1"/>
      <w:marLeft w:val="0"/>
      <w:marRight w:val="0"/>
      <w:marTop w:val="0"/>
      <w:marBottom w:val="0"/>
      <w:divBdr>
        <w:top w:val="none" w:sz="0" w:space="0" w:color="auto"/>
        <w:left w:val="none" w:sz="0" w:space="0" w:color="auto"/>
        <w:bottom w:val="none" w:sz="0" w:space="0" w:color="auto"/>
        <w:right w:val="none" w:sz="0" w:space="0" w:color="auto"/>
      </w:divBdr>
    </w:div>
    <w:div w:id="1153177597">
      <w:bodyDiv w:val="1"/>
      <w:marLeft w:val="0"/>
      <w:marRight w:val="0"/>
      <w:marTop w:val="0"/>
      <w:marBottom w:val="0"/>
      <w:divBdr>
        <w:top w:val="none" w:sz="0" w:space="0" w:color="auto"/>
        <w:left w:val="none" w:sz="0" w:space="0" w:color="auto"/>
        <w:bottom w:val="none" w:sz="0" w:space="0" w:color="auto"/>
        <w:right w:val="none" w:sz="0" w:space="0" w:color="auto"/>
      </w:divBdr>
    </w:div>
    <w:div w:id="1214275296">
      <w:bodyDiv w:val="1"/>
      <w:marLeft w:val="0"/>
      <w:marRight w:val="0"/>
      <w:marTop w:val="0"/>
      <w:marBottom w:val="0"/>
      <w:divBdr>
        <w:top w:val="none" w:sz="0" w:space="0" w:color="auto"/>
        <w:left w:val="none" w:sz="0" w:space="0" w:color="auto"/>
        <w:bottom w:val="none" w:sz="0" w:space="0" w:color="auto"/>
        <w:right w:val="none" w:sz="0" w:space="0" w:color="auto"/>
      </w:divBdr>
    </w:div>
    <w:div w:id="1307129357">
      <w:bodyDiv w:val="1"/>
      <w:marLeft w:val="0"/>
      <w:marRight w:val="0"/>
      <w:marTop w:val="0"/>
      <w:marBottom w:val="0"/>
      <w:divBdr>
        <w:top w:val="none" w:sz="0" w:space="0" w:color="auto"/>
        <w:left w:val="none" w:sz="0" w:space="0" w:color="auto"/>
        <w:bottom w:val="none" w:sz="0" w:space="0" w:color="auto"/>
        <w:right w:val="none" w:sz="0" w:space="0" w:color="auto"/>
      </w:divBdr>
    </w:div>
    <w:div w:id="1716470210">
      <w:bodyDiv w:val="1"/>
      <w:marLeft w:val="0"/>
      <w:marRight w:val="0"/>
      <w:marTop w:val="0"/>
      <w:marBottom w:val="0"/>
      <w:divBdr>
        <w:top w:val="none" w:sz="0" w:space="0" w:color="auto"/>
        <w:left w:val="none" w:sz="0" w:space="0" w:color="auto"/>
        <w:bottom w:val="none" w:sz="0" w:space="0" w:color="auto"/>
        <w:right w:val="none" w:sz="0" w:space="0" w:color="auto"/>
      </w:divBdr>
    </w:div>
    <w:div w:id="1736203800">
      <w:bodyDiv w:val="1"/>
      <w:marLeft w:val="0"/>
      <w:marRight w:val="0"/>
      <w:marTop w:val="0"/>
      <w:marBottom w:val="0"/>
      <w:divBdr>
        <w:top w:val="none" w:sz="0" w:space="0" w:color="auto"/>
        <w:left w:val="none" w:sz="0" w:space="0" w:color="auto"/>
        <w:bottom w:val="none" w:sz="0" w:space="0" w:color="auto"/>
        <w:right w:val="none" w:sz="0" w:space="0" w:color="auto"/>
      </w:divBdr>
    </w:div>
    <w:div w:id="213327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rightmatterhr.bamboohr.com/careers/41?source=aWQ9MTk%3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V2_Town of Collingwood_Community Transportation Coordinator</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V2_Town of Collingwood_Community Transportation Coordinator</dc:title>
  <dc:creator>Christiane Raycraft</dc:creator>
  <cp:lastModifiedBy>Melissa McCuaig</cp:lastModifiedBy>
  <cp:revision>3</cp:revision>
  <dcterms:created xsi:type="dcterms:W3CDTF">2024-10-07T13:39:00Z</dcterms:created>
  <dcterms:modified xsi:type="dcterms:W3CDTF">2024-10-08T14:13:00Z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m125 Google Docs Renderer</vt:lpwstr>
  </property>
</Properties>
</file>